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/>
  <w:body>
    <w:p w14:paraId="7C2A3547" w14:textId="5650987A" w:rsidR="00100E19" w:rsidRPr="006A42B0" w:rsidRDefault="00862E4E" w:rsidP="006A42B0">
      <w:pPr>
        <w:spacing w:before="1200" w:after="0"/>
        <w:ind w:right="4320"/>
        <w:rPr>
          <w:rFonts w:asciiTheme="minorHAnsi" w:hAnsiTheme="minorHAnsi" w:cstheme="minorHAnsi"/>
          <w:b/>
          <w:bCs/>
          <w:color w:val="0E5A3C"/>
          <w:sz w:val="24"/>
          <w:szCs w:val="24"/>
        </w:rPr>
      </w:pPr>
      <w:r w:rsidRPr="00862E4E">
        <w:rPr>
          <w:rFonts w:asciiTheme="minorHAnsi" w:hAnsiTheme="minorHAnsi" w:cstheme="minorHAnsi"/>
          <w:b/>
          <w:bCs/>
          <w:color w:val="0E5A3C"/>
          <w:sz w:val="48"/>
          <w:szCs w:val="48"/>
        </w:rPr>
        <w:t>PROGRAMA DE COMIDAS DE VERANO</w:t>
      </w:r>
      <w:r w:rsidR="003359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5435" wp14:editId="50913F5F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18097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25131" w14:textId="77777777" w:rsidR="00335945" w:rsidRDefault="00335945" w:rsidP="00335945">
                            <w:pPr>
                              <w:spacing w:after="0"/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35435" id="Rectangle 5" o:spid="_x0000_s1026" style="position:absolute;margin-left:91.3pt;margin-top:-.25pt;width:142.5pt;height: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" fillcolor="#4472c4 [3204]" strokecolor="#1f3763 [1604]" strokeweight="1pt">
                <v:textbox>
                  <w:txbxContent>
                    <w:p w14:paraId="36D25131" w14:textId="77777777" w:rsidR="00335945" w:rsidRDefault="00335945" w:rsidP="00335945">
                      <w:pPr>
                        <w:spacing w:after="0"/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5945" w:rsidRPr="00161B20">
        <w:rPr>
          <w:rFonts w:asciiTheme="minorHAnsi" w:hAnsiTheme="minorHAnsi" w:cstheme="minorHAnsi"/>
          <w:noProof/>
          <w:color w:val="3B7CCA"/>
        </w:rPr>
        <w:drawing>
          <wp:anchor distT="0" distB="0" distL="114300" distR="114300" simplePos="0" relativeHeight="251658240" behindDoc="0" locked="0" layoutInCell="1" allowOverlap="1" wp14:anchorId="01ED8D87" wp14:editId="0B96D1DD">
            <wp:simplePos x="0" y="0"/>
            <wp:positionH relativeFrom="page">
              <wp:posOffset>5135245</wp:posOffset>
            </wp:positionH>
            <wp:positionV relativeFrom="paragraph">
              <wp:posOffset>772795</wp:posOffset>
            </wp:positionV>
            <wp:extent cx="2505075" cy="2505075"/>
            <wp:effectExtent l="0" t="0" r="9525" b="0"/>
            <wp:wrapNone/>
            <wp:docPr id="10" name="Picture 10" descr="Bag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Bag lunch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2B0" w:rsidRPr="00CE0562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A8E118" wp14:editId="1AD0306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28799" cy="552450"/>
            <wp:effectExtent l="0" t="0" r="635" b="0"/>
            <wp:wrapNone/>
            <wp:docPr id="3" name="Picture 3" descr="Nutrition Access 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trition Access LA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2" t="39693" r="16470" b="39768"/>
                    <a:stretch/>
                  </pic:blipFill>
                  <pic:spPr bwMode="auto">
                    <a:xfrm>
                      <a:off x="0" y="0"/>
                      <a:ext cx="1828799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19" w:rsidRPr="00161B20">
        <w:rPr>
          <w:rFonts w:asciiTheme="minorHAnsi" w:hAnsiTheme="minorHAnsi" w:cstheme="minorHAnsi"/>
          <w:noProof/>
          <w:color w:val="061F5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EC805E" wp14:editId="73BFF5AA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7772400" cy="17145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1EA46" id="Rectangle 2" o:spid="_x0000_s1026" alt="&quot;&quot;" style="position:absolute;margin-left:-36pt;margin-top:-36pt;width:612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" fillcolor="#404040" stroked="f" strokeweight="1pt">
                <w10:wrap anchorx="margin" anchory="margin"/>
              </v:rect>
            </w:pict>
          </mc:Fallback>
        </mc:AlternateContent>
      </w:r>
      <w:r w:rsidR="005767FA">
        <w:rPr>
          <w:rFonts w:asciiTheme="minorHAnsi" w:hAnsiTheme="minorHAnsi" w:cstheme="minorHAnsi"/>
          <w:b/>
          <w:bCs/>
          <w:color w:val="0E5A3C"/>
          <w:sz w:val="48"/>
          <w:szCs w:val="48"/>
        </w:rPr>
        <w:t xml:space="preserve"> – HOJA INFORMATIVA</w:t>
      </w:r>
    </w:p>
    <w:p w14:paraId="5FDD901E" w14:textId="755C5F72" w:rsidR="00100E19" w:rsidRPr="001D5F14" w:rsidRDefault="00685A6D" w:rsidP="009F7199">
      <w:pPr>
        <w:ind w:right="3420"/>
        <w:rPr>
          <w:rFonts w:asciiTheme="minorHAnsi" w:hAnsiTheme="minorHAnsi" w:cstheme="minorHAnsi"/>
          <w:sz w:val="28"/>
          <w:szCs w:val="28"/>
        </w:rPr>
      </w:pPr>
      <w:r w:rsidRPr="00685A6D">
        <w:rPr>
          <w:rFonts w:asciiTheme="minorHAnsi" w:hAnsiTheme="minorHAnsi" w:cstheme="minorHAnsi"/>
          <w:sz w:val="28"/>
          <w:szCs w:val="28"/>
        </w:rPr>
        <w:t xml:space="preserve">El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Programa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Comidas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de Verano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ofrece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comidas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y antojitos gratis y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saludables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niños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y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adolescentes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durante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los meses de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verano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cuando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no hay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clases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las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escuelas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. Los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niños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y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adolescentes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reciben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comida gratis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lugares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que son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seguros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y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supervisados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Estos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lugares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incluyen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: Iglesias,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centros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comunitarios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bibliotecas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parques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 xml:space="preserve"> y </w:t>
      </w:r>
      <w:proofErr w:type="spellStart"/>
      <w:r w:rsidRPr="00685A6D">
        <w:rPr>
          <w:rFonts w:asciiTheme="minorHAnsi" w:hAnsiTheme="minorHAnsi" w:cstheme="minorHAnsi"/>
          <w:sz w:val="28"/>
          <w:szCs w:val="28"/>
        </w:rPr>
        <w:t>escuelas</w:t>
      </w:r>
      <w:proofErr w:type="spellEnd"/>
      <w:r w:rsidRPr="00685A6D">
        <w:rPr>
          <w:rFonts w:asciiTheme="minorHAnsi" w:hAnsiTheme="minorHAnsi" w:cstheme="minorHAnsi"/>
          <w:sz w:val="28"/>
          <w:szCs w:val="28"/>
        </w:rPr>
        <w:t>.</w:t>
      </w:r>
    </w:p>
    <w:p w14:paraId="234AD36F" w14:textId="62E24C14" w:rsidR="000706D3" w:rsidRPr="008D45A0" w:rsidRDefault="00DC575F" w:rsidP="00725BB3">
      <w:pPr>
        <w:spacing w:after="120"/>
        <w:ind w:right="3060"/>
        <w:rPr>
          <w:rFonts w:asciiTheme="minorHAnsi" w:hAnsiTheme="minorHAnsi" w:cstheme="minorHAnsi"/>
          <w:b/>
          <w:bCs/>
          <w:sz w:val="32"/>
          <w:szCs w:val="32"/>
        </w:rPr>
      </w:pPr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¿</w:t>
      </w:r>
      <w:proofErr w:type="spellStart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Quién</w:t>
      </w:r>
      <w:proofErr w:type="spellEnd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es </w:t>
      </w:r>
      <w:proofErr w:type="spellStart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elegible</w:t>
      </w:r>
      <w:proofErr w:type="spellEnd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para el </w:t>
      </w:r>
      <w:proofErr w:type="spellStart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Programa</w:t>
      </w:r>
      <w:proofErr w:type="spellEnd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 </w:t>
      </w:r>
      <w:proofErr w:type="spellStart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Comidas</w:t>
      </w:r>
      <w:proofErr w:type="spellEnd"/>
      <w:r w:rsidRPr="00DC575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 Verano?</w:t>
      </w:r>
    </w:p>
    <w:p w14:paraId="0EE126D7" w14:textId="77777777" w:rsidR="00991A5F" w:rsidRPr="00991A5F" w:rsidRDefault="00991A5F" w:rsidP="00991A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991A5F">
        <w:rPr>
          <w:rFonts w:asciiTheme="minorHAnsi" w:hAnsiTheme="minorHAnsi" w:cstheme="minorHAnsi"/>
          <w:sz w:val="26"/>
          <w:szCs w:val="26"/>
        </w:rPr>
        <w:t>Todos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los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niños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y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adolescentes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de 18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años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o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menores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5B1CC45" w14:textId="512924FD" w:rsidR="00725BB3" w:rsidRPr="0021745C" w:rsidRDefault="00991A5F" w:rsidP="00991A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991A5F">
        <w:rPr>
          <w:rFonts w:asciiTheme="minorHAnsi" w:hAnsiTheme="minorHAnsi" w:cstheme="minorHAnsi"/>
          <w:sz w:val="26"/>
          <w:szCs w:val="26"/>
        </w:rPr>
        <w:t xml:space="preserve">Personas con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discapacidades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de 19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años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o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mayores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edad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que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participan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en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programas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escolares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para personas con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discapacidad</w:t>
      </w:r>
      <w:proofErr w:type="spellEnd"/>
      <w:r w:rsidRPr="00991A5F">
        <w:rPr>
          <w:rFonts w:asciiTheme="minorHAnsi" w:hAnsiTheme="minorHAnsi" w:cstheme="minorHAnsi"/>
          <w:sz w:val="26"/>
          <w:szCs w:val="26"/>
        </w:rPr>
        <w:t xml:space="preserve"> mental o </w:t>
      </w:r>
      <w:proofErr w:type="spellStart"/>
      <w:r w:rsidRPr="00991A5F">
        <w:rPr>
          <w:rFonts w:asciiTheme="minorHAnsi" w:hAnsiTheme="minorHAnsi" w:cstheme="minorHAnsi"/>
          <w:sz w:val="26"/>
          <w:szCs w:val="26"/>
        </w:rPr>
        <w:t>física</w:t>
      </w:r>
      <w:proofErr w:type="spellEnd"/>
    </w:p>
    <w:p w14:paraId="0181585F" w14:textId="595B5F7E" w:rsidR="000706D3" w:rsidRPr="008D45A0" w:rsidRDefault="00310A8E" w:rsidP="00310A8E">
      <w:pPr>
        <w:spacing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¿</w:t>
      </w:r>
      <w:proofErr w:type="spellStart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Dónde</w:t>
      </w:r>
      <w:proofErr w:type="spellEnd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se </w:t>
      </w:r>
      <w:proofErr w:type="spellStart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ofrecen</w:t>
      </w:r>
      <w:proofErr w:type="spellEnd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las </w:t>
      </w:r>
      <w:proofErr w:type="spellStart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Comidas</w:t>
      </w:r>
      <w:proofErr w:type="spellEnd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 Verano </w:t>
      </w:r>
      <w:proofErr w:type="spellStart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en</w:t>
      </w:r>
      <w:proofErr w:type="spellEnd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mi </w:t>
      </w:r>
      <w:proofErr w:type="spellStart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comunidad</w:t>
      </w:r>
      <w:proofErr w:type="spellEnd"/>
      <w:r w:rsidRPr="00310A8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9648"/>
      </w:tblGrid>
      <w:tr w:rsidR="00F450BC" w:rsidRPr="0086026B" w14:paraId="40F231E2" w14:textId="77777777" w:rsidTr="004F7299">
        <w:trPr>
          <w:trHeight w:val="1152"/>
        </w:trPr>
        <w:tc>
          <w:tcPr>
            <w:tcW w:w="1075" w:type="dxa"/>
            <w:shd w:val="clear" w:color="auto" w:fill="F68C2C"/>
            <w:vAlign w:val="center"/>
          </w:tcPr>
          <w:p w14:paraId="4CB7E83A" w14:textId="2F50F9BF" w:rsidR="00F450BC" w:rsidRPr="0086026B" w:rsidRDefault="00432BE2" w:rsidP="00F450BC">
            <w:pPr>
              <w:jc w:val="center"/>
              <w:rPr>
                <w:rFonts w:asciiTheme="minorHAnsi" w:hAnsiTheme="minorHAnsi" w:cstheme="minorHAnsi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5089EB61" wp14:editId="5617BDA8">
                  <wp:extent cx="594360" cy="594360"/>
                  <wp:effectExtent l="0" t="0" r="0" b="0"/>
                  <wp:docPr id="4" name="Picture 4" descr="Compu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omputer icon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5" w:type="dxa"/>
            <w:shd w:val="clear" w:color="auto" w:fill="FFFFFF" w:themeFill="background1"/>
            <w:vAlign w:val="center"/>
          </w:tcPr>
          <w:p w14:paraId="4654DEBF" w14:textId="11D2F8E9" w:rsidR="00F450BC" w:rsidRPr="0021745C" w:rsidRDefault="00200361" w:rsidP="00FE364A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proofErr w:type="spellStart"/>
            <w:r w:rsidRPr="002003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En</w:t>
            </w:r>
            <w:proofErr w:type="spellEnd"/>
            <w:r w:rsidRPr="002003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03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línea</w:t>
            </w:r>
            <w:proofErr w:type="spellEnd"/>
            <w:r w:rsidR="00E21D6D" w:rsidRPr="0021745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432BE2" w:rsidRPr="0021745C">
              <w:rPr>
                <w:rFonts w:asciiTheme="minorHAnsi" w:hAnsiTheme="minorHAnsi" w:cstheme="minorHAnsi"/>
                <w:sz w:val="26"/>
                <w:szCs w:val="26"/>
              </w:rPr>
              <w:t>Visit</w:t>
            </w:r>
            <w:r w:rsidR="007E3862">
              <w:rPr>
                <w:rFonts w:asciiTheme="minorHAnsi" w:hAnsiTheme="minorHAnsi" w:cstheme="minorHAnsi"/>
                <w:sz w:val="26"/>
                <w:szCs w:val="26"/>
              </w:rPr>
              <w:t>e</w:t>
            </w:r>
            <w:proofErr w:type="spellEnd"/>
            <w:r w:rsidR="00432BE2" w:rsidRPr="0021745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hyperlink r:id="rId13" w:history="1">
              <w:r w:rsidR="00432BE2" w:rsidRPr="0021745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fns.usda.gov/</w:t>
              </w:r>
              <w:proofErr w:type="spellStart"/>
              <w:r w:rsidR="00432BE2" w:rsidRPr="0021745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summerfoodrocks</w:t>
              </w:r>
              <w:proofErr w:type="spellEnd"/>
            </w:hyperlink>
            <w:r w:rsidR="00432BE2" w:rsidRPr="0021745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 xml:space="preserve">y </w:t>
            </w:r>
            <w:proofErr w:type="spellStart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>escriba</w:t>
            </w:r>
            <w:proofErr w:type="spellEnd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>su</w:t>
            </w:r>
            <w:proofErr w:type="spellEnd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>dirección</w:t>
            </w:r>
            <w:proofErr w:type="spellEnd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>en</w:t>
            </w:r>
            <w:proofErr w:type="spellEnd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 xml:space="preserve"> el </w:t>
            </w:r>
            <w:proofErr w:type="spellStart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>buscador</w:t>
            </w:r>
            <w:proofErr w:type="spellEnd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 xml:space="preserve"> del </w:t>
            </w:r>
            <w:proofErr w:type="spellStart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>mapa</w:t>
            </w:r>
            <w:proofErr w:type="spellEnd"/>
            <w:r w:rsidR="00FA7BC0" w:rsidRPr="00FA7BC0">
              <w:rPr>
                <w:rFonts w:asciiTheme="minorHAnsi" w:hAnsiTheme="minorHAnsi" w:cstheme="minorHAnsi"/>
                <w:sz w:val="26"/>
                <w:szCs w:val="26"/>
              </w:rPr>
              <w:t xml:space="preserve"> "summer meals".</w:t>
            </w:r>
          </w:p>
        </w:tc>
      </w:tr>
      <w:tr w:rsidR="00F450BC" w:rsidRPr="0086026B" w14:paraId="6D552A38" w14:textId="77777777" w:rsidTr="004F7299">
        <w:trPr>
          <w:trHeight w:val="1152"/>
        </w:trPr>
        <w:tc>
          <w:tcPr>
            <w:tcW w:w="1075" w:type="dxa"/>
            <w:shd w:val="clear" w:color="auto" w:fill="0E5A3C"/>
            <w:vAlign w:val="center"/>
          </w:tcPr>
          <w:p w14:paraId="2670858B" w14:textId="67D3B291" w:rsidR="00F450BC" w:rsidRPr="0086026B" w:rsidRDefault="00432BE2" w:rsidP="00F450BC">
            <w:pPr>
              <w:jc w:val="center"/>
              <w:rPr>
                <w:rFonts w:asciiTheme="minorHAnsi" w:hAnsiTheme="minorHAnsi" w:cstheme="minorHAnsi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F764B07" wp14:editId="38292A07">
                  <wp:extent cx="594360" cy="594360"/>
                  <wp:effectExtent l="0" t="0" r="0" b="0"/>
                  <wp:docPr id="1" name="Picture 1" descr="Hand holding a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and holding a pho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5" w:type="dxa"/>
            <w:shd w:val="clear" w:color="auto" w:fill="FFFFFF" w:themeFill="background1"/>
            <w:vAlign w:val="center"/>
          </w:tcPr>
          <w:p w14:paraId="45BFE230" w14:textId="4F6D6A6E" w:rsidR="00F450BC" w:rsidRPr="0021745C" w:rsidRDefault="00C01A11" w:rsidP="00FE364A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Texto</w:t>
            </w:r>
            <w:proofErr w:type="spellEnd"/>
            <w:r w:rsidR="00E21D6D" w:rsidRPr="0021745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: </w:t>
            </w:r>
            <w:r w:rsidR="005E2836">
              <w:rPr>
                <w:rFonts w:asciiTheme="minorHAnsi" w:hAnsiTheme="minorHAnsi" w:cstheme="minorHAnsi"/>
                <w:sz w:val="26"/>
                <w:szCs w:val="26"/>
              </w:rPr>
              <w:t xml:space="preserve">Mande el </w:t>
            </w:r>
            <w:proofErr w:type="spellStart"/>
            <w:r w:rsidR="005E2836">
              <w:rPr>
                <w:rFonts w:asciiTheme="minorHAnsi" w:hAnsiTheme="minorHAnsi" w:cstheme="minorHAnsi"/>
                <w:sz w:val="26"/>
                <w:szCs w:val="26"/>
              </w:rPr>
              <w:t>texto</w:t>
            </w:r>
            <w:proofErr w:type="spellEnd"/>
            <w:r w:rsidR="00A51D05" w:rsidRPr="0021745C">
              <w:rPr>
                <w:rFonts w:asciiTheme="minorHAnsi" w:hAnsiTheme="minorHAnsi" w:cstheme="minorHAnsi"/>
                <w:sz w:val="26"/>
                <w:szCs w:val="26"/>
              </w:rPr>
              <w:t xml:space="preserve"> “Food” o “Comida” </w:t>
            </w:r>
            <w:proofErr w:type="gramStart"/>
            <w:r w:rsidR="005E2836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proofErr w:type="gramEnd"/>
            <w:r w:rsidR="00A51D05" w:rsidRPr="0021745C">
              <w:rPr>
                <w:rFonts w:asciiTheme="minorHAnsi" w:hAnsiTheme="minorHAnsi" w:cstheme="minorHAnsi"/>
                <w:sz w:val="26"/>
                <w:szCs w:val="26"/>
              </w:rPr>
              <w:t xml:space="preserve"> 877-877. </w:t>
            </w:r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 xml:space="preserve">Se le </w:t>
            </w:r>
            <w:proofErr w:type="spellStart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>pedirá</w:t>
            </w:r>
            <w:proofErr w:type="spellEnd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 xml:space="preserve"> que </w:t>
            </w:r>
            <w:proofErr w:type="spellStart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>proporcione</w:t>
            </w:r>
            <w:proofErr w:type="spellEnd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>su</w:t>
            </w:r>
            <w:proofErr w:type="spellEnd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>dirección</w:t>
            </w:r>
            <w:proofErr w:type="spellEnd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 xml:space="preserve"> y </w:t>
            </w:r>
            <w:proofErr w:type="spellStart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>código</w:t>
            </w:r>
            <w:proofErr w:type="spellEnd"/>
            <w:r w:rsidR="00FA4619" w:rsidRPr="00FA4619">
              <w:rPr>
                <w:rFonts w:asciiTheme="minorHAnsi" w:hAnsiTheme="minorHAnsi" w:cstheme="minorHAnsi"/>
                <w:sz w:val="26"/>
                <w:szCs w:val="26"/>
              </w:rPr>
              <w:t xml:space="preserve"> postal.</w:t>
            </w:r>
          </w:p>
        </w:tc>
      </w:tr>
      <w:tr w:rsidR="00F450BC" w:rsidRPr="0086026B" w14:paraId="65281B71" w14:textId="77777777" w:rsidTr="004F7299">
        <w:trPr>
          <w:trHeight w:val="1152"/>
        </w:trPr>
        <w:tc>
          <w:tcPr>
            <w:tcW w:w="1075" w:type="dxa"/>
            <w:shd w:val="clear" w:color="auto" w:fill="E52B2F"/>
            <w:vAlign w:val="center"/>
          </w:tcPr>
          <w:p w14:paraId="77419DED" w14:textId="52F0F350" w:rsidR="00F450BC" w:rsidRPr="0086026B" w:rsidRDefault="009824CC" w:rsidP="00F450BC">
            <w:pPr>
              <w:jc w:val="center"/>
              <w:rPr>
                <w:rFonts w:asciiTheme="minorHAnsi" w:hAnsiTheme="minorHAnsi" w:cstheme="minorHAnsi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0B32D0B" wp14:editId="2EA9D0D3">
                  <wp:extent cx="548640" cy="548640"/>
                  <wp:effectExtent l="0" t="0" r="3810" b="3810"/>
                  <wp:docPr id="6" name="Picture 6" descr="Pla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Place ico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5" w:type="dxa"/>
            <w:shd w:val="clear" w:color="auto" w:fill="FFFFFF" w:themeFill="background1"/>
            <w:vAlign w:val="center"/>
          </w:tcPr>
          <w:p w14:paraId="2B548968" w14:textId="36313B00" w:rsidR="00F450BC" w:rsidRPr="0021745C" w:rsidRDefault="00E21B79" w:rsidP="00FE364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E21B79">
              <w:rPr>
                <w:rFonts w:asciiTheme="minorHAnsi" w:hAnsiTheme="minorHAnsi" w:cstheme="minorHAnsi"/>
                <w:sz w:val="26"/>
                <w:szCs w:val="26"/>
              </w:rPr>
              <w:t>Llegue</w:t>
            </w:r>
            <w:proofErr w:type="spellEnd"/>
            <w:r w:rsidRPr="00E21B79">
              <w:rPr>
                <w:rFonts w:asciiTheme="minorHAnsi" w:hAnsiTheme="minorHAnsi" w:cstheme="minorHAnsi"/>
                <w:sz w:val="26"/>
                <w:szCs w:val="26"/>
              </w:rPr>
              <w:t xml:space="preserve"> a un sitio de comida de </w:t>
            </w:r>
            <w:proofErr w:type="spellStart"/>
            <w:r w:rsidRPr="00E21B79">
              <w:rPr>
                <w:rFonts w:asciiTheme="minorHAnsi" w:hAnsiTheme="minorHAnsi" w:cstheme="minorHAnsi"/>
                <w:sz w:val="26"/>
                <w:szCs w:val="26"/>
              </w:rPr>
              <w:t>verano</w:t>
            </w:r>
            <w:proofErr w:type="spellEnd"/>
            <w:r w:rsidRPr="00E21B7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E21B79">
              <w:rPr>
                <w:rFonts w:asciiTheme="minorHAnsi" w:hAnsiTheme="minorHAnsi" w:cstheme="minorHAnsi"/>
                <w:sz w:val="26"/>
                <w:szCs w:val="26"/>
              </w:rPr>
              <w:t>durante</w:t>
            </w:r>
            <w:proofErr w:type="spellEnd"/>
            <w:r w:rsidRPr="00E21B79">
              <w:rPr>
                <w:rFonts w:asciiTheme="minorHAnsi" w:hAnsiTheme="minorHAnsi" w:cstheme="minorHAnsi"/>
                <w:sz w:val="26"/>
                <w:szCs w:val="26"/>
              </w:rPr>
              <w:t xml:space="preserve"> las horas de </w:t>
            </w:r>
            <w:proofErr w:type="spellStart"/>
            <w:r w:rsidRPr="00E21B79">
              <w:rPr>
                <w:rFonts w:asciiTheme="minorHAnsi" w:hAnsiTheme="minorHAnsi" w:cstheme="minorHAnsi"/>
                <w:sz w:val="26"/>
                <w:szCs w:val="26"/>
              </w:rPr>
              <w:t>trabajo</w:t>
            </w:r>
            <w:proofErr w:type="spellEnd"/>
            <w:r w:rsidR="00A51D05" w:rsidRPr="0021745C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r w:rsidR="0091695F" w:rsidRPr="0091695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No</w:t>
            </w:r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se </w:t>
            </w:r>
            <w:proofErr w:type="spellStart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>requiere</w:t>
            </w:r>
            <w:proofErr w:type="spellEnd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1695F" w:rsidRPr="0091695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SOLICITUD</w:t>
            </w:r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o </w:t>
            </w:r>
            <w:proofErr w:type="spellStart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>registración</w:t>
            </w:r>
            <w:proofErr w:type="spellEnd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para </w:t>
            </w:r>
            <w:proofErr w:type="spellStart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>participar</w:t>
            </w:r>
            <w:proofErr w:type="spellEnd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>en</w:t>
            </w:r>
            <w:proofErr w:type="spellEnd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el </w:t>
            </w:r>
            <w:proofErr w:type="spellStart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>Programa</w:t>
            </w:r>
            <w:proofErr w:type="spellEnd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de </w:t>
            </w:r>
            <w:proofErr w:type="spellStart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>Comidas</w:t>
            </w:r>
            <w:proofErr w:type="spellEnd"/>
            <w:r w:rsidR="0091695F" w:rsidRPr="0091695F">
              <w:rPr>
                <w:rFonts w:asciiTheme="minorHAnsi" w:hAnsiTheme="minorHAnsi" w:cstheme="minorHAnsi"/>
                <w:sz w:val="26"/>
                <w:szCs w:val="26"/>
              </w:rPr>
              <w:t xml:space="preserve"> de Verano.</w:t>
            </w:r>
          </w:p>
        </w:tc>
      </w:tr>
    </w:tbl>
    <w:p w14:paraId="4CE25FD1" w14:textId="77777777" w:rsidR="00F450BC" w:rsidRDefault="00F450BC" w:rsidP="009F7199">
      <w:pPr>
        <w:spacing w:after="0"/>
      </w:pPr>
    </w:p>
    <w:p w14:paraId="496A5910" w14:textId="4F337BDB" w:rsidR="00697F9A" w:rsidRPr="008D45A0" w:rsidRDefault="00093E6D" w:rsidP="0027732D">
      <w:pPr>
        <w:spacing w:after="120"/>
        <w:ind w:right="3060"/>
        <w:rPr>
          <w:rFonts w:asciiTheme="minorHAnsi" w:hAnsiTheme="minorHAnsi" w:cstheme="minorHAnsi"/>
          <w:b/>
          <w:bCs/>
          <w:sz w:val="32"/>
          <w:szCs w:val="32"/>
        </w:rPr>
      </w:pPr>
      <w:r w:rsidRPr="00093E6D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¿</w:t>
      </w:r>
      <w:proofErr w:type="spellStart"/>
      <w:r w:rsidRPr="00093E6D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Qué</w:t>
      </w:r>
      <w:proofErr w:type="spellEnd"/>
      <w:r w:rsidRPr="00093E6D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093E6D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Otra</w:t>
      </w:r>
      <w:proofErr w:type="spellEnd"/>
      <w:r w:rsidRPr="00093E6D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093E6D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Información</w:t>
      </w:r>
      <w:proofErr w:type="spellEnd"/>
      <w:r w:rsidRPr="00093E6D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Debo Saber?</w:t>
      </w:r>
    </w:p>
    <w:p w14:paraId="49536B2A" w14:textId="09E9B92C" w:rsidR="00E14DBE" w:rsidRPr="00874550" w:rsidRDefault="00553114" w:rsidP="00553114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Cada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sitio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verano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tiene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diferentes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horarios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funcionamiento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asegúrese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confirmar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el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horario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antes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llegar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al sitio.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Cada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sitio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verano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puede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ofrecer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diferentes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opciones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de comida,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como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una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caja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para la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semana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vs. una comida a la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vez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o comida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estable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temperatura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3114">
        <w:rPr>
          <w:rFonts w:asciiTheme="minorHAnsi" w:hAnsiTheme="minorHAnsi" w:cstheme="minorHAnsi"/>
          <w:sz w:val="24"/>
          <w:szCs w:val="24"/>
        </w:rPr>
        <w:t>ambiente</w:t>
      </w:r>
      <w:proofErr w:type="spellEnd"/>
      <w:r w:rsidRPr="00553114">
        <w:rPr>
          <w:rFonts w:asciiTheme="minorHAnsi" w:hAnsiTheme="minorHAnsi" w:cstheme="minorHAnsi"/>
          <w:sz w:val="24"/>
          <w:szCs w:val="24"/>
        </w:rPr>
        <w:t xml:space="preserve"> vs. comida caliente.</w:t>
      </w:r>
    </w:p>
    <w:p w14:paraId="7A647B33" w14:textId="54611DBD" w:rsidR="000706D3" w:rsidRPr="00664DD9" w:rsidRDefault="00C41825" w:rsidP="00664DD9">
      <w:pPr>
        <w:shd w:val="clear" w:color="auto" w:fill="0E5A3C"/>
        <w:spacing w:before="24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proofErr w:type="spellStart"/>
      <w:r w:rsidRPr="00C41825">
        <w:rPr>
          <w:rFonts w:asciiTheme="minorHAnsi" w:hAnsiTheme="minorHAnsi" w:cstheme="minorHAnsi"/>
          <w:color w:val="FFFFFF" w:themeColor="background1"/>
          <w:sz w:val="28"/>
          <w:szCs w:val="28"/>
        </w:rPr>
        <w:t>Visite</w:t>
      </w:r>
      <w:proofErr w:type="spellEnd"/>
      <w:r w:rsidRPr="00C41825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</w:t>
      </w:r>
      <w:hyperlink r:id="rId16" w:history="1">
        <w:r w:rsidR="001D5F14" w:rsidRPr="00664DD9">
          <w:rPr>
            <w:rStyle w:val="Hyperlink"/>
            <w:rFonts w:asciiTheme="minorHAnsi" w:hAnsiTheme="minorHAnsi" w:cstheme="minorHAnsi"/>
            <w:b/>
            <w:bCs/>
            <w:color w:val="FFFFFF" w:themeColor="background1"/>
            <w:sz w:val="28"/>
            <w:szCs w:val="28"/>
          </w:rPr>
          <w:t>fns.usda.gov/</w:t>
        </w:r>
        <w:proofErr w:type="spellStart"/>
        <w:r w:rsidR="001D5F14" w:rsidRPr="00664DD9">
          <w:rPr>
            <w:rStyle w:val="Hyperlink"/>
            <w:rFonts w:asciiTheme="minorHAnsi" w:hAnsiTheme="minorHAnsi" w:cstheme="minorHAnsi"/>
            <w:b/>
            <w:bCs/>
            <w:color w:val="FFFFFF" w:themeColor="background1"/>
            <w:sz w:val="28"/>
            <w:szCs w:val="28"/>
          </w:rPr>
          <w:t>summerfoodrocks</w:t>
        </w:r>
        <w:proofErr w:type="spellEnd"/>
      </w:hyperlink>
      <w:r w:rsidR="001D5F14" w:rsidRPr="00664DD9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</w:t>
      </w:r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para </w:t>
      </w:r>
      <w:proofErr w:type="spellStart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>preguntas</w:t>
      </w:r>
      <w:proofErr w:type="spellEnd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y </w:t>
      </w:r>
      <w:proofErr w:type="spellStart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>más</w:t>
      </w:r>
      <w:proofErr w:type="spellEnd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</w:t>
      </w:r>
      <w:proofErr w:type="spellStart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>información</w:t>
      </w:r>
      <w:proofErr w:type="spellEnd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</w:t>
      </w:r>
      <w:proofErr w:type="spellStart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>sobre</w:t>
      </w:r>
      <w:proofErr w:type="spellEnd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el </w:t>
      </w:r>
      <w:proofErr w:type="spellStart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>Programa</w:t>
      </w:r>
      <w:proofErr w:type="spellEnd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de </w:t>
      </w:r>
      <w:proofErr w:type="spellStart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>Comidas</w:t>
      </w:r>
      <w:proofErr w:type="spellEnd"/>
      <w:r w:rsidR="00F260C4" w:rsidRPr="00F260C4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 de Verano</w:t>
      </w:r>
      <w:r w:rsidR="001D5F14" w:rsidRPr="00664DD9">
        <w:rPr>
          <w:rFonts w:asciiTheme="minorHAnsi" w:hAnsiTheme="minorHAnsi" w:cstheme="minorHAnsi"/>
          <w:color w:val="FFFFFF" w:themeColor="background1"/>
          <w:sz w:val="28"/>
          <w:szCs w:val="28"/>
        </w:rPr>
        <w:t>.</w:t>
      </w:r>
    </w:p>
    <w:sectPr w:rsidR="000706D3" w:rsidRPr="00664DD9" w:rsidSect="00B93519">
      <w:footerReference w:type="default" r:id="rId17"/>
      <w:pgSz w:w="12240" w:h="15840"/>
      <w:pgMar w:top="720" w:right="720" w:bottom="18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18C1B" w14:textId="77777777" w:rsidR="00541A46" w:rsidRDefault="00541A46" w:rsidP="00100E19">
      <w:r>
        <w:separator/>
      </w:r>
    </w:p>
  </w:endnote>
  <w:endnote w:type="continuationSeparator" w:id="0">
    <w:p w14:paraId="1BE2A8E8" w14:textId="77777777" w:rsidR="00541A46" w:rsidRDefault="00541A46" w:rsidP="001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EB50" w14:textId="29C3F352" w:rsidR="00E14DBE" w:rsidRPr="00A12CF1" w:rsidRDefault="0087790A" w:rsidP="00E14DBE">
    <w:pPr>
      <w:pStyle w:val="Footer"/>
      <w:jc w:val="right"/>
      <w:rPr>
        <w:rFonts w:asciiTheme="minorHAnsi" w:hAnsiTheme="minorHAnsi" w:cstheme="minorHAnsi"/>
        <w:i/>
        <w:iCs/>
        <w:sz w:val="16"/>
        <w:szCs w:val="16"/>
      </w:rPr>
    </w:pPr>
    <w:proofErr w:type="spellStart"/>
    <w:r>
      <w:rPr>
        <w:rFonts w:asciiTheme="minorHAnsi" w:hAnsiTheme="minorHAnsi" w:cstheme="minorHAnsi"/>
        <w:i/>
        <w:iCs/>
        <w:sz w:val="16"/>
        <w:szCs w:val="16"/>
      </w:rPr>
      <w:t>Actualizado</w:t>
    </w:r>
    <w:proofErr w:type="spellEnd"/>
    <w:r>
      <w:rPr>
        <w:rFonts w:asciiTheme="minorHAnsi" w:hAnsiTheme="minorHAnsi" w:cstheme="minorHAnsi"/>
        <w:i/>
        <w:iCs/>
        <w:sz w:val="16"/>
        <w:szCs w:val="16"/>
      </w:rPr>
      <w:t xml:space="preserve"> 3/18</w:t>
    </w:r>
    <w:r w:rsidR="00E14DBE" w:rsidRPr="00A12CF1">
      <w:rPr>
        <w:rFonts w:asciiTheme="minorHAnsi" w:hAnsiTheme="minorHAnsi" w:cstheme="minorHAnsi"/>
        <w:i/>
        <w:iCs/>
        <w:sz w:val="16"/>
        <w:szCs w:val="16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F605A" w14:textId="77777777" w:rsidR="00541A46" w:rsidRDefault="00541A46" w:rsidP="00100E19">
      <w:r>
        <w:separator/>
      </w:r>
    </w:p>
  </w:footnote>
  <w:footnote w:type="continuationSeparator" w:id="0">
    <w:p w14:paraId="09ECBB45" w14:textId="77777777" w:rsidR="00541A46" w:rsidRDefault="00541A46" w:rsidP="001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EE36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B891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8214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B0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A417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060C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8A08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F2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AF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D21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17"/>
    <w:multiLevelType w:val="hybridMultilevel"/>
    <w:tmpl w:val="BB20727C"/>
    <w:lvl w:ilvl="0" w:tplc="A41AF84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3A08760B"/>
    <w:multiLevelType w:val="hybridMultilevel"/>
    <w:tmpl w:val="7D48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D1B78"/>
    <w:multiLevelType w:val="hybridMultilevel"/>
    <w:tmpl w:val="042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>
      <o:colormru v:ext="edit" colors="#dcdbe9,#635d9d,#3b7cca,#cedef2,#dee9f6,#a12641,#5f452a,#2899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9"/>
    <w:rsid w:val="000102D7"/>
    <w:rsid w:val="000368A4"/>
    <w:rsid w:val="00056307"/>
    <w:rsid w:val="000706D3"/>
    <w:rsid w:val="00093E6D"/>
    <w:rsid w:val="000B36C9"/>
    <w:rsid w:val="00100E19"/>
    <w:rsid w:val="001210E6"/>
    <w:rsid w:val="00161B20"/>
    <w:rsid w:val="00182983"/>
    <w:rsid w:val="001A21BC"/>
    <w:rsid w:val="001D5F14"/>
    <w:rsid w:val="00200361"/>
    <w:rsid w:val="002158C7"/>
    <w:rsid w:val="0021745C"/>
    <w:rsid w:val="002621BF"/>
    <w:rsid w:val="0027732D"/>
    <w:rsid w:val="002807C3"/>
    <w:rsid w:val="002D665C"/>
    <w:rsid w:val="002F7A26"/>
    <w:rsid w:val="00310A8E"/>
    <w:rsid w:val="00335945"/>
    <w:rsid w:val="004160A9"/>
    <w:rsid w:val="00432BE2"/>
    <w:rsid w:val="00440106"/>
    <w:rsid w:val="004434BA"/>
    <w:rsid w:val="004F7299"/>
    <w:rsid w:val="00541A46"/>
    <w:rsid w:val="00553114"/>
    <w:rsid w:val="005539B2"/>
    <w:rsid w:val="005767FA"/>
    <w:rsid w:val="005774B5"/>
    <w:rsid w:val="005933F1"/>
    <w:rsid w:val="005B733D"/>
    <w:rsid w:val="005E2836"/>
    <w:rsid w:val="00650054"/>
    <w:rsid w:val="00664DD9"/>
    <w:rsid w:val="00685A6D"/>
    <w:rsid w:val="00697F9A"/>
    <w:rsid w:val="006A42B0"/>
    <w:rsid w:val="00707547"/>
    <w:rsid w:val="00725BB3"/>
    <w:rsid w:val="007352C0"/>
    <w:rsid w:val="0073579F"/>
    <w:rsid w:val="00747BCA"/>
    <w:rsid w:val="00771FD2"/>
    <w:rsid w:val="00795CD4"/>
    <w:rsid w:val="007A06FB"/>
    <w:rsid w:val="007C422F"/>
    <w:rsid w:val="007D7696"/>
    <w:rsid w:val="007E3862"/>
    <w:rsid w:val="008011D2"/>
    <w:rsid w:val="00807A1A"/>
    <w:rsid w:val="008237EC"/>
    <w:rsid w:val="008463B3"/>
    <w:rsid w:val="0086026B"/>
    <w:rsid w:val="00862E4E"/>
    <w:rsid w:val="00874550"/>
    <w:rsid w:val="0087790A"/>
    <w:rsid w:val="00882FA0"/>
    <w:rsid w:val="008D45A0"/>
    <w:rsid w:val="0091695F"/>
    <w:rsid w:val="00927E47"/>
    <w:rsid w:val="009824CC"/>
    <w:rsid w:val="00991A5F"/>
    <w:rsid w:val="009E4974"/>
    <w:rsid w:val="009F7199"/>
    <w:rsid w:val="00A12CF1"/>
    <w:rsid w:val="00A51D05"/>
    <w:rsid w:val="00A5204F"/>
    <w:rsid w:val="00AB239C"/>
    <w:rsid w:val="00B93519"/>
    <w:rsid w:val="00C01A11"/>
    <w:rsid w:val="00C13B52"/>
    <w:rsid w:val="00C41825"/>
    <w:rsid w:val="00C43F88"/>
    <w:rsid w:val="00C56772"/>
    <w:rsid w:val="00DC575F"/>
    <w:rsid w:val="00DD10D4"/>
    <w:rsid w:val="00DE15B1"/>
    <w:rsid w:val="00E14DBE"/>
    <w:rsid w:val="00E21B79"/>
    <w:rsid w:val="00E21D6D"/>
    <w:rsid w:val="00E2565F"/>
    <w:rsid w:val="00E92607"/>
    <w:rsid w:val="00EA2923"/>
    <w:rsid w:val="00F260C4"/>
    <w:rsid w:val="00F450BC"/>
    <w:rsid w:val="00FA4619"/>
    <w:rsid w:val="00FA7BC0"/>
    <w:rsid w:val="00FE364A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cdbe9,#635d9d,#3b7cca,#cedef2,#dee9f6,#a12641,#5f452a,#28998b"/>
    </o:shapedefaults>
    <o:shapelayout v:ext="edit">
      <o:idmap v:ext="edit" data="1"/>
    </o:shapelayout>
  </w:shapeDefaults>
  <w:decimalSymbol w:val="."/>
  <w:listSeparator w:val=","/>
  <w14:docId w14:val="052EEC4C"/>
  <w15:chartTrackingRefBased/>
  <w15:docId w15:val="{586FFA6E-3BF1-49C1-86B9-7386DBC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5F"/>
    <w:rPr>
      <w:rFonts w:ascii="Avenir" w:hAnsi="Aven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19"/>
  </w:style>
  <w:style w:type="paragraph" w:styleId="Footer">
    <w:name w:val="footer"/>
    <w:basedOn w:val="Normal"/>
    <w:link w:val="Foot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19"/>
  </w:style>
  <w:style w:type="paragraph" w:styleId="BodyText">
    <w:name w:val="Body Text"/>
    <w:basedOn w:val="Normal"/>
    <w:link w:val="BodyTextChar"/>
    <w:uiPriority w:val="1"/>
    <w:qFormat/>
    <w:rsid w:val="00100E19"/>
    <w:pPr>
      <w:autoSpaceDE w:val="0"/>
      <w:autoSpaceDN w:val="0"/>
      <w:adjustRightInd w:val="0"/>
      <w:spacing w:before="126" w:after="0" w:line="240" w:lineRule="auto"/>
      <w:ind w:left="39"/>
    </w:pPr>
    <w:rPr>
      <w:rFonts w:ascii="Avenir Black" w:hAnsi="Avenir Black" w:cs="Avenir Black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100E19"/>
    <w:rPr>
      <w:rFonts w:ascii="Avenir Black" w:hAnsi="Avenir Black" w:cs="Avenir Black"/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  <w:rsid w:val="000706D3"/>
    <w:pPr>
      <w:ind w:left="720"/>
      <w:contextualSpacing/>
    </w:pPr>
  </w:style>
  <w:style w:type="table" w:styleId="TableGrid">
    <w:name w:val="Table Grid"/>
    <w:basedOn w:val="TableNormal"/>
    <w:uiPriority w:val="39"/>
    <w:rsid w:val="000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45C"/>
    <w:rPr>
      <w:color w:val="0E5A3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ns.usda.gov/meals4kid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ns.usda.gov/meals4kid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f0b0b59-fcd1-4ab5-be42-599db682d8d9" xsi:nil="true"/>
    <SharedWithUsers xmlns="feefc51c-b3ec-4595-9787-3922a70ab5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CF58D3DC5D4B83D859FC24DD3F40" ma:contentTypeVersion="12" ma:contentTypeDescription="Create a new document." ma:contentTypeScope="" ma:versionID="649888e031cf15d3fc45b09cf166bba4">
  <xsd:schema xmlns:xsd="http://www.w3.org/2001/XMLSchema" xmlns:xs="http://www.w3.org/2001/XMLSchema" xmlns:p="http://schemas.microsoft.com/office/2006/metadata/properties" xmlns:ns2="9f0b0b59-fcd1-4ab5-be42-599db682d8d9" xmlns:ns3="feefc51c-b3ec-4595-9787-3922a70ab53d" targetNamespace="http://schemas.microsoft.com/office/2006/metadata/properties" ma:root="true" ma:fieldsID="c084d4b310f192d6d29af7fdbf553550" ns2:_="" ns3:_="">
    <xsd:import namespace="9f0b0b59-fcd1-4ab5-be42-599db682d8d9"/>
    <xsd:import namespace="feefc51c-b3ec-4595-9787-3922a70a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0b59-fcd1-4ab5-be42-599db682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c51c-b3ec-4595-9787-3922a70ab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6ED95-5CF6-4A98-88BC-7BAF49D48977}">
  <ds:schemaRefs>
    <ds:schemaRef ds:uri="http://schemas.microsoft.com/office/2006/documentManagement/types"/>
    <ds:schemaRef ds:uri="9f0b0b59-fcd1-4ab5-be42-599db682d8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eefc51c-b3ec-4595-9787-3922a70ab53d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D1C3EF-E69E-443C-8546-690D4C828675}"/>
</file>

<file path=customXml/itemProps3.xml><?xml version="1.0" encoding="utf-8"?>
<ds:datastoreItem xmlns:ds="http://schemas.openxmlformats.org/officeDocument/2006/customXml" ds:itemID="{54767F5A-D38D-4A5F-A3F5-09DBA421A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Program Fact Sheet_CalFresh</vt:lpstr>
    </vt:vector>
  </TitlesOfParts>
  <Company>Public Health Information Systems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Vos</dc:creator>
  <cp:keywords/>
  <dc:description/>
  <cp:lastModifiedBy>Kelli Vos</cp:lastModifiedBy>
  <cp:revision>22</cp:revision>
  <dcterms:created xsi:type="dcterms:W3CDTF">2021-09-14T18:52:00Z</dcterms:created>
  <dcterms:modified xsi:type="dcterms:W3CDTF">2021-09-21T16:02:00Z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0x0101000802CF58D3DC5D4B83D859FC24DD3F40</vt:lpwstr>
  </property>
  <property fmtid="{D5CDD505-2E9C-101B-9397-08002B2CF9AE}" pid="3" name="Order">
    <vt:r8>20000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