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FAF0"/>
  <w:body>
    <w:p w14:paraId="7C2A3547" w14:textId="1A66BF11" w:rsidR="00100E19" w:rsidRPr="00F83BA5" w:rsidRDefault="00F83BA5" w:rsidP="00FE6B0D">
      <w:pPr>
        <w:spacing w:before="1200" w:after="0"/>
        <w:rPr>
          <w:rFonts w:asciiTheme="minorHAnsi" w:hAnsiTheme="minorHAnsi" w:cstheme="minorHAnsi"/>
          <w:b/>
          <w:bCs/>
          <w:sz w:val="28"/>
          <w:szCs w:val="28"/>
        </w:rPr>
      </w:pPr>
      <w:r w:rsidRPr="00F83BA5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C9F34" wp14:editId="513F973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09750" cy="457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DA691" w14:textId="77777777" w:rsidR="00F83BA5" w:rsidRDefault="00F83BA5" w:rsidP="00F83BA5">
                            <w:pPr>
                              <w:spacing w:after="0"/>
                              <w:jc w:val="center"/>
                            </w:pPr>
                            <w: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BC9F34" id="Rectangle 5" o:spid="_x0000_s1026" style="position:absolute;margin-left:91.3pt;margin-top:0;width:142.5pt;height:36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" fillcolor="#4472c4 [3204]" strokecolor="#1f3763 [1604]" strokeweight="1pt">
                <v:textbox>
                  <w:txbxContent>
                    <w:p w14:paraId="623DA691" w14:textId="77777777" w:rsidR="00F83BA5" w:rsidRDefault="00F83BA5" w:rsidP="00F83BA5">
                      <w:pPr>
                        <w:spacing w:after="0"/>
                        <w:jc w:val="center"/>
                      </w:pPr>
                      <w:r>
                        <w:t>YOUR LOGO HERE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50391" w:rsidRPr="00F83BA5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1ED8D87" wp14:editId="4F741A38">
            <wp:simplePos x="0" y="0"/>
            <wp:positionH relativeFrom="page">
              <wp:posOffset>5135245</wp:posOffset>
            </wp:positionH>
            <wp:positionV relativeFrom="paragraph">
              <wp:posOffset>747006</wp:posOffset>
            </wp:positionV>
            <wp:extent cx="2505075" cy="2505075"/>
            <wp:effectExtent l="0" t="0" r="9525" b="0"/>
            <wp:wrapNone/>
            <wp:docPr id="10" name="Picture 10" descr="Bag of groc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Bag of groceri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204F" w:rsidRPr="00F83BA5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75D679A" wp14:editId="1A443721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828799" cy="552450"/>
            <wp:effectExtent l="0" t="0" r="635" b="0"/>
            <wp:wrapNone/>
            <wp:docPr id="3" name="Picture 3" descr="Nutrition Access 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utrition Access LA logo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62" t="39693" r="16470" b="39768"/>
                    <a:stretch/>
                  </pic:blipFill>
                  <pic:spPr bwMode="auto">
                    <a:xfrm>
                      <a:off x="0" y="0"/>
                      <a:ext cx="1828799" cy="55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E19" w:rsidRPr="00F83BA5"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EC805E" wp14:editId="319BBD25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7772400" cy="171450"/>
                <wp:effectExtent l="0" t="0" r="0" b="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rgbClr val="0E5A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67F1B" id="Rectangle 2" o:spid="_x0000_s1026" alt="&quot;&quot;" style="position:absolute;margin-left:-36pt;margin-top:-36pt;width:6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" fillcolor="#0e5a3c" stroked="f" strokeweight="1pt">
                <w10:wrap anchorx="margin" anchory="margin"/>
              </v:rect>
            </w:pict>
          </mc:Fallback>
        </mc:AlternateContent>
      </w:r>
      <w:r w:rsidR="00100E19" w:rsidRPr="00F83BA5">
        <w:rPr>
          <w:rFonts w:asciiTheme="minorHAnsi" w:hAnsiTheme="minorHAnsi" w:cstheme="minorHAnsi"/>
          <w:b/>
          <w:bCs/>
          <w:color w:val="0E5A3C"/>
          <w:sz w:val="52"/>
          <w:szCs w:val="52"/>
        </w:rPr>
        <w:t xml:space="preserve">CALFRESH </w:t>
      </w:r>
      <w:r w:rsidR="000706D3" w:rsidRPr="00F83BA5">
        <w:rPr>
          <w:rFonts w:asciiTheme="minorHAnsi" w:hAnsiTheme="minorHAnsi" w:cstheme="minorHAnsi"/>
          <w:b/>
          <w:bCs/>
          <w:color w:val="0E5A3C"/>
          <w:sz w:val="52"/>
          <w:szCs w:val="52"/>
        </w:rPr>
        <w:t>FACT SHEET</w:t>
      </w:r>
    </w:p>
    <w:p w14:paraId="5FDD901E" w14:textId="13AFDB3D" w:rsidR="00100E19" w:rsidRPr="00550391" w:rsidRDefault="000706D3" w:rsidP="009F7199">
      <w:pPr>
        <w:ind w:right="3420"/>
        <w:rPr>
          <w:rFonts w:asciiTheme="minorHAnsi" w:hAnsiTheme="minorHAnsi" w:cstheme="minorHAnsi"/>
          <w:sz w:val="24"/>
          <w:szCs w:val="24"/>
        </w:rPr>
      </w:pPr>
      <w:proofErr w:type="spellStart"/>
      <w:r w:rsidRPr="00550391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550391">
        <w:rPr>
          <w:rFonts w:asciiTheme="minorHAnsi" w:hAnsiTheme="minorHAnsi" w:cstheme="minorHAnsi"/>
          <w:sz w:val="24"/>
          <w:szCs w:val="24"/>
        </w:rPr>
        <w:t xml:space="preserve"> Food, formerly known as food stamps, is a program that can help you buy healthy food and manage your food budget. </w:t>
      </w:r>
      <w:proofErr w:type="spellStart"/>
      <w:r w:rsidRPr="00550391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550391">
        <w:rPr>
          <w:rFonts w:asciiTheme="minorHAnsi" w:hAnsiTheme="minorHAnsi" w:cstheme="minorHAnsi"/>
          <w:sz w:val="24"/>
          <w:szCs w:val="24"/>
        </w:rPr>
        <w:t xml:space="preserve"> Food benefits are giving through an electronic benefit transfer (EBT) card, which works like a debit card. Most grocery stores, corner stores, and farmers’ markets accept EBT. The amount of </w:t>
      </w:r>
      <w:proofErr w:type="spellStart"/>
      <w:r w:rsidRPr="00550391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550391">
        <w:rPr>
          <w:rFonts w:asciiTheme="minorHAnsi" w:hAnsiTheme="minorHAnsi" w:cstheme="minorHAnsi"/>
          <w:sz w:val="24"/>
          <w:szCs w:val="24"/>
        </w:rPr>
        <w:t xml:space="preserve"> Food benefits you receive depends on your income, expenses, and household size.</w:t>
      </w:r>
    </w:p>
    <w:p w14:paraId="6567661B" w14:textId="20F99EB9" w:rsidR="000706D3" w:rsidRPr="00550391" w:rsidRDefault="000706D3" w:rsidP="007A06FB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</w:rPr>
      </w:pPr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Who is eligible for </w:t>
      </w:r>
      <w:proofErr w:type="spellStart"/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CalFresh</w:t>
      </w:r>
      <w:proofErr w:type="spellEnd"/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p w14:paraId="234AD36F" w14:textId="49DD3558" w:rsidR="000706D3" w:rsidRPr="00550391" w:rsidRDefault="000706D3" w:rsidP="007A06F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50391">
        <w:rPr>
          <w:rFonts w:asciiTheme="minorHAnsi" w:hAnsiTheme="minorHAnsi" w:cstheme="minorHAnsi"/>
          <w:sz w:val="24"/>
          <w:szCs w:val="24"/>
        </w:rPr>
        <w:t xml:space="preserve">You must meet the following requirements to be eligible for </w:t>
      </w:r>
      <w:proofErr w:type="spellStart"/>
      <w:r w:rsidRPr="00550391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550391">
        <w:rPr>
          <w:rFonts w:asciiTheme="minorHAnsi" w:hAnsiTheme="minorHAnsi" w:cstheme="minorHAnsi"/>
          <w:sz w:val="24"/>
          <w:szCs w:val="24"/>
        </w:rPr>
        <w:t>:</w:t>
      </w:r>
    </w:p>
    <w:p w14:paraId="6A4F0920" w14:textId="44883473" w:rsidR="000706D3" w:rsidRPr="00550391" w:rsidRDefault="000706D3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50391">
        <w:rPr>
          <w:rFonts w:asciiTheme="minorHAnsi" w:hAnsiTheme="minorHAnsi" w:cstheme="minorHAnsi"/>
          <w:sz w:val="24"/>
          <w:szCs w:val="24"/>
        </w:rPr>
        <w:t>U.S. citizens, legal residents, and some qualified immigrants</w:t>
      </w:r>
    </w:p>
    <w:p w14:paraId="3850EBE8" w14:textId="2D7762DC" w:rsidR="000706D3" w:rsidRPr="00550391" w:rsidRDefault="000706D3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50391">
        <w:rPr>
          <w:rFonts w:asciiTheme="minorHAnsi" w:hAnsiTheme="minorHAnsi" w:cstheme="minorHAnsi"/>
          <w:sz w:val="24"/>
          <w:szCs w:val="24"/>
        </w:rPr>
        <w:t>Individuals or households with low or no income who meet other eligibility requirements</w:t>
      </w:r>
    </w:p>
    <w:p w14:paraId="3ACBABF0" w14:textId="3F92D107" w:rsidR="000706D3" w:rsidRPr="00550391" w:rsidRDefault="000706D3" w:rsidP="000706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550391">
        <w:rPr>
          <w:rFonts w:asciiTheme="minorHAnsi" w:hAnsiTheme="minorHAnsi" w:cstheme="minorHAnsi"/>
          <w:sz w:val="24"/>
          <w:szCs w:val="24"/>
        </w:rPr>
        <w:t>Non-citizens can apply for other household members who are citizens or legal residents, such as children</w:t>
      </w:r>
    </w:p>
    <w:p w14:paraId="0181585F" w14:textId="12968189" w:rsidR="000706D3" w:rsidRPr="00550391" w:rsidRDefault="000706D3" w:rsidP="007A06FB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</w:rPr>
      </w:pPr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How do I apply for </w:t>
      </w:r>
      <w:proofErr w:type="spellStart"/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CalFresh</w:t>
      </w:r>
      <w:proofErr w:type="spellEnd"/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9648"/>
      </w:tblGrid>
      <w:tr w:rsidR="00F450BC" w:rsidRPr="00550391" w14:paraId="40F231E2" w14:textId="77777777" w:rsidTr="00203E7E">
        <w:trPr>
          <w:trHeight w:val="1152"/>
        </w:trPr>
        <w:tc>
          <w:tcPr>
            <w:tcW w:w="1075" w:type="dxa"/>
            <w:shd w:val="clear" w:color="auto" w:fill="0E5A3C"/>
            <w:vAlign w:val="center"/>
          </w:tcPr>
          <w:p w14:paraId="4CB7E83A" w14:textId="1D4008B8" w:rsidR="00F450BC" w:rsidRPr="00550391" w:rsidRDefault="00F450BC" w:rsidP="00F450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391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C9B2D6C" wp14:editId="7E04CE70">
                  <wp:extent cx="594360" cy="594360"/>
                  <wp:effectExtent l="0" t="0" r="0" b="0"/>
                  <wp:docPr id="1" name="Picture 1" descr="Hand holding a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and holding a phon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  <w:shd w:val="clear" w:color="auto" w:fill="FFFFFF" w:themeFill="background1"/>
            <w:vAlign w:val="center"/>
          </w:tcPr>
          <w:p w14:paraId="4654DEBF" w14:textId="7C5066BB" w:rsidR="00F450BC" w:rsidRPr="00550391" w:rsidRDefault="00FE364A" w:rsidP="00FE36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0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Phone</w:t>
            </w:r>
            <w:r w:rsidR="00E21D6D" w:rsidRPr="00550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Call the Customer Service Center (CSC) at 1-866-613-3777 and select “Apply to </w:t>
            </w:r>
            <w:proofErr w:type="spellStart"/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>CalFresh</w:t>
            </w:r>
            <w:proofErr w:type="spellEnd"/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” option.  </w:t>
            </w:r>
          </w:p>
        </w:tc>
      </w:tr>
      <w:tr w:rsidR="00F450BC" w:rsidRPr="00550391" w14:paraId="6D552A38" w14:textId="77777777" w:rsidTr="00203E7E">
        <w:trPr>
          <w:trHeight w:val="1152"/>
        </w:trPr>
        <w:tc>
          <w:tcPr>
            <w:tcW w:w="1075" w:type="dxa"/>
            <w:shd w:val="clear" w:color="auto" w:fill="F68C2C"/>
            <w:vAlign w:val="center"/>
          </w:tcPr>
          <w:p w14:paraId="2670858B" w14:textId="27F009AE" w:rsidR="00F450BC" w:rsidRPr="00550391" w:rsidRDefault="00F450BC" w:rsidP="00F450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391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EB021DE" wp14:editId="3BFC95A7">
                  <wp:extent cx="594360" cy="594360"/>
                  <wp:effectExtent l="0" t="0" r="0" b="0"/>
                  <wp:docPr id="4" name="Picture 4" descr="Compu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omputer icon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  <w:shd w:val="clear" w:color="auto" w:fill="FFFFFF" w:themeFill="background1"/>
            <w:vAlign w:val="center"/>
          </w:tcPr>
          <w:p w14:paraId="45BFE230" w14:textId="265A718D" w:rsidR="00F450BC" w:rsidRPr="00550391" w:rsidRDefault="00FE364A" w:rsidP="00FE36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0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Online</w:t>
            </w:r>
            <w:r w:rsidR="00E21D6D" w:rsidRPr="00550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Apply online at </w:t>
            </w:r>
            <w:hyperlink r:id="rId14" w:history="1">
              <w:r w:rsidR="005933F1" w:rsidRPr="0055039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www.dpss.lacounty.gov</w:t>
              </w:r>
            </w:hyperlink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 or </w:t>
            </w:r>
            <w:hyperlink r:id="rId15" w:history="1">
              <w:r w:rsidR="005933F1" w:rsidRPr="0055039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GetCalFresh.org</w:t>
              </w:r>
            </w:hyperlink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.   </w:t>
            </w:r>
          </w:p>
        </w:tc>
      </w:tr>
      <w:tr w:rsidR="00F450BC" w:rsidRPr="00550391" w14:paraId="65281B71" w14:textId="77777777" w:rsidTr="00FB68AC">
        <w:trPr>
          <w:trHeight w:val="1152"/>
        </w:trPr>
        <w:tc>
          <w:tcPr>
            <w:tcW w:w="1075" w:type="dxa"/>
            <w:shd w:val="clear" w:color="auto" w:fill="E52B2F"/>
            <w:vAlign w:val="center"/>
          </w:tcPr>
          <w:p w14:paraId="77419DED" w14:textId="5291CD00" w:rsidR="00F450BC" w:rsidRPr="00550391" w:rsidRDefault="00F450BC" w:rsidP="00F450B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50391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inline distT="0" distB="0" distL="0" distR="0" wp14:anchorId="3E725B3B" wp14:editId="0EAE662A">
                  <wp:extent cx="594360" cy="594360"/>
                  <wp:effectExtent l="0" t="0" r="0" b="0"/>
                  <wp:docPr id="9" name="Picture 9" descr="Mailbo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Mailbox icon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  <w:shd w:val="clear" w:color="auto" w:fill="FFFFFF" w:themeFill="background1"/>
            <w:vAlign w:val="center"/>
          </w:tcPr>
          <w:p w14:paraId="2B548968" w14:textId="2F06370D" w:rsidR="00F450BC" w:rsidRPr="00550391" w:rsidRDefault="00FE364A" w:rsidP="00FE364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50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Mail</w:t>
            </w:r>
            <w:r w:rsidR="00E21D6D" w:rsidRPr="005503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Call the CSC at 1-866-613-3777 and ask for a </w:t>
            </w:r>
            <w:proofErr w:type="spellStart"/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>CalFresh</w:t>
            </w:r>
            <w:proofErr w:type="spellEnd"/>
            <w:r w:rsidR="005933F1" w:rsidRPr="00550391">
              <w:rPr>
                <w:rFonts w:asciiTheme="minorHAnsi" w:hAnsiTheme="minorHAnsi" w:cstheme="minorHAnsi"/>
                <w:sz w:val="24"/>
                <w:szCs w:val="24"/>
              </w:rPr>
              <w:t xml:space="preserve"> application to be mailed to you. Once you have filled out your application, mail it to your local Department of Public Social Services (DPSS) office.</w:t>
            </w:r>
          </w:p>
        </w:tc>
      </w:tr>
    </w:tbl>
    <w:p w14:paraId="4CE25FD1" w14:textId="77777777" w:rsidR="00F450BC" w:rsidRPr="00550391" w:rsidRDefault="00F450BC" w:rsidP="009F7199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96A5910" w14:textId="40956620" w:rsidR="00697F9A" w:rsidRPr="00550391" w:rsidRDefault="00697F9A" w:rsidP="0027732D">
      <w:pPr>
        <w:spacing w:after="120"/>
        <w:ind w:right="3060"/>
        <w:rPr>
          <w:rFonts w:asciiTheme="minorHAnsi" w:hAnsiTheme="minorHAnsi" w:cstheme="minorHAnsi"/>
          <w:b/>
          <w:bCs/>
          <w:sz w:val="32"/>
          <w:szCs w:val="32"/>
        </w:rPr>
      </w:pPr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What </w:t>
      </w:r>
      <w:r w:rsidR="009F7199"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>other information should I</w:t>
      </w:r>
      <w:r w:rsidRPr="00550391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  <w:shd w:val="clear" w:color="auto" w:fill="0E5A3C"/>
        </w:rPr>
        <w:t xml:space="preserve"> know?</w:t>
      </w:r>
    </w:p>
    <w:p w14:paraId="49536B2A" w14:textId="77777777" w:rsidR="00E14DBE" w:rsidRPr="00550391" w:rsidRDefault="00697F9A" w:rsidP="0027732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50391">
        <w:rPr>
          <w:rFonts w:asciiTheme="minorHAnsi" w:hAnsiTheme="minorHAnsi" w:cstheme="minorHAnsi"/>
          <w:sz w:val="24"/>
          <w:szCs w:val="24"/>
        </w:rPr>
        <w:t xml:space="preserve">It can take up to 30 days to process your </w:t>
      </w:r>
      <w:proofErr w:type="spellStart"/>
      <w:r w:rsidRPr="00550391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550391">
        <w:rPr>
          <w:rFonts w:asciiTheme="minorHAnsi" w:hAnsiTheme="minorHAnsi" w:cstheme="minorHAnsi"/>
          <w:sz w:val="24"/>
          <w:szCs w:val="24"/>
        </w:rPr>
        <w:t xml:space="preserve"> application. In emergencies, a household may receive benefits within three (3) days from the date of their application. Call 1-866-613-3777 to learn more about this service. If you are a Supplemental Security Income/State Supplementary Payment (SSI/SSP) recipient and applying to </w:t>
      </w:r>
      <w:proofErr w:type="spellStart"/>
      <w:r w:rsidRPr="00550391">
        <w:rPr>
          <w:rFonts w:asciiTheme="minorHAnsi" w:hAnsiTheme="minorHAnsi" w:cstheme="minorHAnsi"/>
          <w:sz w:val="24"/>
          <w:szCs w:val="24"/>
        </w:rPr>
        <w:t>CalFresh</w:t>
      </w:r>
      <w:proofErr w:type="spellEnd"/>
      <w:r w:rsidRPr="00550391">
        <w:rPr>
          <w:rFonts w:asciiTheme="minorHAnsi" w:hAnsiTheme="minorHAnsi" w:cstheme="minorHAnsi"/>
          <w:sz w:val="24"/>
          <w:szCs w:val="24"/>
        </w:rPr>
        <w:t>, make sure to report all your medical expenses to maximize your benefits. Medical expenses include medications, health and medical supplies, home health services, insurance co-payments, and others.</w:t>
      </w:r>
      <w:r w:rsidR="00E14DBE" w:rsidRPr="00550391">
        <w:rPr>
          <w:rFonts w:asciiTheme="minorHAnsi" w:hAnsiTheme="minorHAnsi" w:cstheme="minorHAnsi"/>
          <w:noProof/>
          <w:color w:val="061F5C"/>
        </w:rPr>
        <w:t xml:space="preserve"> </w:t>
      </w:r>
    </w:p>
    <w:p w14:paraId="7A647B33" w14:textId="5BA1C78F" w:rsidR="000706D3" w:rsidRPr="00550391" w:rsidRDefault="00E14DBE" w:rsidP="003E1AA3">
      <w:pPr>
        <w:shd w:val="clear" w:color="auto" w:fill="0E5A3C"/>
        <w:spacing w:before="240"/>
        <w:jc w:val="center"/>
        <w:rPr>
          <w:rFonts w:asciiTheme="minorHAnsi" w:hAnsiTheme="minorHAnsi" w:cstheme="minorHAnsi"/>
          <w:color w:val="FFFFFF" w:themeColor="background1"/>
          <w:sz w:val="36"/>
          <w:szCs w:val="36"/>
        </w:rPr>
      </w:pPr>
      <w:r w:rsidRPr="00550391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Visit the Department of Social Services website at </w:t>
      </w:r>
      <w:hyperlink r:id="rId17" w:history="1">
        <w:r w:rsidRPr="00550391">
          <w:rPr>
            <w:rStyle w:val="Hyperlink"/>
            <w:rFonts w:asciiTheme="minorHAnsi" w:hAnsiTheme="minorHAnsi" w:cstheme="minorHAnsi"/>
            <w:b/>
            <w:bCs/>
            <w:color w:val="FFFFFF" w:themeColor="background1"/>
            <w:sz w:val="36"/>
            <w:szCs w:val="36"/>
          </w:rPr>
          <w:t>dpss.lacounty.gov</w:t>
        </w:r>
      </w:hyperlink>
      <w:r w:rsidRPr="00550391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 for questions and more information about </w:t>
      </w:r>
      <w:proofErr w:type="spellStart"/>
      <w:r w:rsidRPr="00550391">
        <w:rPr>
          <w:rFonts w:asciiTheme="minorHAnsi" w:hAnsiTheme="minorHAnsi" w:cstheme="minorHAnsi"/>
          <w:color w:val="FFFFFF" w:themeColor="background1"/>
          <w:sz w:val="36"/>
          <w:szCs w:val="36"/>
        </w:rPr>
        <w:t>CalFresh</w:t>
      </w:r>
      <w:proofErr w:type="spellEnd"/>
      <w:r w:rsidRPr="00550391">
        <w:rPr>
          <w:rFonts w:asciiTheme="minorHAnsi" w:hAnsiTheme="minorHAnsi" w:cstheme="minorHAnsi"/>
          <w:color w:val="FFFFFF" w:themeColor="background1"/>
          <w:sz w:val="36"/>
          <w:szCs w:val="36"/>
        </w:rPr>
        <w:t>.</w:t>
      </w:r>
    </w:p>
    <w:sectPr w:rsidR="000706D3" w:rsidRPr="00550391" w:rsidSect="00B93519">
      <w:footerReference w:type="default" r:id="rId18"/>
      <w:pgSz w:w="12240" w:h="15840"/>
      <w:pgMar w:top="720" w:right="720" w:bottom="180" w:left="720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320B8" w14:textId="77777777" w:rsidR="00FA0665" w:rsidRDefault="00FA0665" w:rsidP="00100E19">
      <w:r>
        <w:separator/>
      </w:r>
    </w:p>
  </w:endnote>
  <w:endnote w:type="continuationSeparator" w:id="0">
    <w:p w14:paraId="6EAC4C3B" w14:textId="77777777" w:rsidR="00FA0665" w:rsidRDefault="00FA0665" w:rsidP="001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panose1 w:val="020B0503020203020204"/>
    <w:charset w:val="00"/>
    <w:family w:val="swiss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DEB50" w14:textId="3A73AF3D" w:rsidR="00E14DBE" w:rsidRPr="00F83BA5" w:rsidRDefault="00E14DBE" w:rsidP="00E14DBE">
    <w:pPr>
      <w:pStyle w:val="Footer"/>
      <w:jc w:val="right"/>
      <w:rPr>
        <w:rFonts w:asciiTheme="majorHAnsi" w:hAnsiTheme="majorHAnsi" w:cstheme="majorHAnsi"/>
        <w:i/>
        <w:iCs/>
        <w:sz w:val="16"/>
        <w:szCs w:val="16"/>
      </w:rPr>
    </w:pPr>
    <w:r w:rsidRPr="00F83BA5">
      <w:rPr>
        <w:rFonts w:asciiTheme="majorHAnsi" w:hAnsiTheme="majorHAnsi" w:cstheme="majorHAnsi"/>
        <w:i/>
        <w:iCs/>
        <w:sz w:val="16"/>
        <w:szCs w:val="16"/>
      </w:rPr>
      <w:t>Updated 6/30/2021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5A071" w14:textId="77777777" w:rsidR="00FA0665" w:rsidRDefault="00FA0665" w:rsidP="00100E19">
      <w:r>
        <w:separator/>
      </w:r>
    </w:p>
  </w:footnote>
  <w:footnote w:type="continuationSeparator" w:id="0">
    <w:p w14:paraId="063D9D98" w14:textId="77777777" w:rsidR="00FA0665" w:rsidRDefault="00FA0665" w:rsidP="001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FB604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0E65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A631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2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C8E5C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6BD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DE24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3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BAA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5AA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75617"/>
    <w:multiLevelType w:val="hybridMultilevel"/>
    <w:tmpl w:val="BB20727C"/>
    <w:lvl w:ilvl="0" w:tplc="A41AF842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1" w15:restartNumberingAfterBreak="0">
    <w:nsid w:val="3A08760B"/>
    <w:multiLevelType w:val="hybridMultilevel"/>
    <w:tmpl w:val="7D48B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D1B78"/>
    <w:multiLevelType w:val="hybridMultilevel"/>
    <w:tmpl w:val="0424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>
      <o:colormru v:ext="edit" colors="#e2faf0,#635d9d,#3b7cca,#cedef2,#dee9f6,#a12641,#5f452a,#28998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19"/>
    <w:rsid w:val="00056307"/>
    <w:rsid w:val="000706D3"/>
    <w:rsid w:val="000B36C9"/>
    <w:rsid w:val="000C4E33"/>
    <w:rsid w:val="00100E19"/>
    <w:rsid w:val="001210E6"/>
    <w:rsid w:val="0013447A"/>
    <w:rsid w:val="00161B20"/>
    <w:rsid w:val="00182983"/>
    <w:rsid w:val="001A0B6F"/>
    <w:rsid w:val="00203E7E"/>
    <w:rsid w:val="002158C7"/>
    <w:rsid w:val="00223AF9"/>
    <w:rsid w:val="0027732D"/>
    <w:rsid w:val="00310531"/>
    <w:rsid w:val="00330BC4"/>
    <w:rsid w:val="0039686E"/>
    <w:rsid w:val="003E1AA3"/>
    <w:rsid w:val="004160A9"/>
    <w:rsid w:val="00440106"/>
    <w:rsid w:val="00497A9D"/>
    <w:rsid w:val="00550391"/>
    <w:rsid w:val="005539B2"/>
    <w:rsid w:val="005933F1"/>
    <w:rsid w:val="006625BB"/>
    <w:rsid w:val="00683904"/>
    <w:rsid w:val="00697F9A"/>
    <w:rsid w:val="007352C0"/>
    <w:rsid w:val="0073579F"/>
    <w:rsid w:val="00771FD2"/>
    <w:rsid w:val="007A06FB"/>
    <w:rsid w:val="007C422F"/>
    <w:rsid w:val="007D7696"/>
    <w:rsid w:val="008011D2"/>
    <w:rsid w:val="0086026B"/>
    <w:rsid w:val="00874550"/>
    <w:rsid w:val="00882FA0"/>
    <w:rsid w:val="009F7199"/>
    <w:rsid w:val="00A12CF1"/>
    <w:rsid w:val="00A5204F"/>
    <w:rsid w:val="00AB239C"/>
    <w:rsid w:val="00B93519"/>
    <w:rsid w:val="00BA3434"/>
    <w:rsid w:val="00C13B52"/>
    <w:rsid w:val="00C43F88"/>
    <w:rsid w:val="00C56772"/>
    <w:rsid w:val="00C807E3"/>
    <w:rsid w:val="00CE0562"/>
    <w:rsid w:val="00D12EC6"/>
    <w:rsid w:val="00DD10D4"/>
    <w:rsid w:val="00DE15B1"/>
    <w:rsid w:val="00DF716D"/>
    <w:rsid w:val="00E14DBE"/>
    <w:rsid w:val="00E21D6D"/>
    <w:rsid w:val="00E2565F"/>
    <w:rsid w:val="00E92607"/>
    <w:rsid w:val="00F05C4B"/>
    <w:rsid w:val="00F450BC"/>
    <w:rsid w:val="00F73D76"/>
    <w:rsid w:val="00F83BA5"/>
    <w:rsid w:val="00FA0665"/>
    <w:rsid w:val="00FB68AC"/>
    <w:rsid w:val="00FE364A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2faf0,#635d9d,#3b7cca,#cedef2,#dee9f6,#a12641,#5f452a,#28998b"/>
    </o:shapedefaults>
    <o:shapelayout v:ext="edit">
      <o:idmap v:ext="edit" data="1"/>
    </o:shapelayout>
  </w:shapeDefaults>
  <w:decimalSymbol w:val="."/>
  <w:listSeparator w:val=","/>
  <w14:docId w14:val="052EEC4C"/>
  <w15:chartTrackingRefBased/>
  <w15:docId w15:val="{586FFA6E-3BF1-49C1-86B9-7386DBC1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65F"/>
    <w:rPr>
      <w:rFonts w:ascii="Avenir" w:hAnsi="Aven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E19"/>
  </w:style>
  <w:style w:type="paragraph" w:styleId="Footer">
    <w:name w:val="footer"/>
    <w:basedOn w:val="Normal"/>
    <w:link w:val="FooterChar"/>
    <w:uiPriority w:val="99"/>
    <w:unhideWhenUsed/>
    <w:rsid w:val="00100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E19"/>
  </w:style>
  <w:style w:type="paragraph" w:styleId="BodyText">
    <w:name w:val="Body Text"/>
    <w:basedOn w:val="Normal"/>
    <w:link w:val="BodyTextChar"/>
    <w:uiPriority w:val="1"/>
    <w:qFormat/>
    <w:rsid w:val="00100E19"/>
    <w:pPr>
      <w:autoSpaceDE w:val="0"/>
      <w:autoSpaceDN w:val="0"/>
      <w:adjustRightInd w:val="0"/>
      <w:spacing w:before="126" w:after="0" w:line="240" w:lineRule="auto"/>
      <w:ind w:left="39"/>
    </w:pPr>
    <w:rPr>
      <w:rFonts w:ascii="Avenir Black" w:hAnsi="Avenir Black" w:cs="Avenir Black"/>
      <w:b/>
      <w:bCs/>
      <w:sz w:val="42"/>
      <w:szCs w:val="42"/>
    </w:rPr>
  </w:style>
  <w:style w:type="character" w:customStyle="1" w:styleId="BodyTextChar">
    <w:name w:val="Body Text Char"/>
    <w:basedOn w:val="DefaultParagraphFont"/>
    <w:link w:val="BodyText"/>
    <w:uiPriority w:val="1"/>
    <w:rsid w:val="00100E19"/>
    <w:rPr>
      <w:rFonts w:ascii="Avenir Black" w:hAnsi="Avenir Black" w:cs="Avenir Black"/>
      <w:b/>
      <w:bCs/>
      <w:sz w:val="42"/>
      <w:szCs w:val="42"/>
    </w:rPr>
  </w:style>
  <w:style w:type="paragraph" w:styleId="ListParagraph">
    <w:name w:val="List Paragraph"/>
    <w:basedOn w:val="Normal"/>
    <w:uiPriority w:val="34"/>
    <w:qFormat/>
    <w:rsid w:val="000706D3"/>
    <w:pPr>
      <w:ind w:left="720"/>
      <w:contextualSpacing/>
    </w:pPr>
  </w:style>
  <w:style w:type="table" w:styleId="TableGrid">
    <w:name w:val="Table Grid"/>
    <w:basedOn w:val="TableNormal"/>
    <w:uiPriority w:val="39"/>
    <w:rsid w:val="0007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3D76"/>
    <w:rPr>
      <w:color w:val="0E5A3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dpss.lacounty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getcalfresh.org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pss.la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9f0b0b59-fcd1-4ab5-be42-599db682d8d9" xsi:nil="true"/>
    <SharedWithUsers xmlns="feefc51c-b3ec-4595-9787-3922a70ab53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02CF58D3DC5D4B83D859FC24DD3F40" ma:contentTypeVersion="12" ma:contentTypeDescription="Create a new document." ma:contentTypeScope="" ma:versionID="649888e031cf15d3fc45b09cf166bba4">
  <xsd:schema xmlns:xsd="http://www.w3.org/2001/XMLSchema" xmlns:xs="http://www.w3.org/2001/XMLSchema" xmlns:p="http://schemas.microsoft.com/office/2006/metadata/properties" xmlns:ns2="9f0b0b59-fcd1-4ab5-be42-599db682d8d9" xmlns:ns3="feefc51c-b3ec-4595-9787-3922a70ab53d" targetNamespace="http://schemas.microsoft.com/office/2006/metadata/properties" ma:root="true" ma:fieldsID="c084d4b310f192d6d29af7fdbf553550" ns2:_="" ns3:_="">
    <xsd:import namespace="9f0b0b59-fcd1-4ab5-be42-599db682d8d9"/>
    <xsd:import namespace="feefc51c-b3ec-4595-9787-3922a70ab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b0b59-fcd1-4ab5-be42-599db682d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Topic" ma:index="19" nillable="true" ma:displayName="Topic" ma:format="Dropdown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c51c-b3ec-4595-9787-3922a70ab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67F5A-D38D-4A5F-A3F5-09DBA421A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6ED95-5CF6-4A98-88BC-7BAF49D48977}">
  <ds:schemaRefs>
    <ds:schemaRef ds:uri="http://schemas.microsoft.com/office/2006/metadata/properties"/>
    <ds:schemaRef ds:uri="http://schemas.microsoft.com/office/infopath/2007/PartnerControls"/>
    <ds:schemaRef ds:uri="9f0b0b59-fcd1-4ab5-be42-599db682d8d9"/>
    <ds:schemaRef ds:uri="feefc51c-b3ec-4595-9787-3922a70ab53d"/>
  </ds:schemaRefs>
</ds:datastoreItem>
</file>

<file path=customXml/itemProps3.xml><?xml version="1.0" encoding="utf-8"?>
<ds:datastoreItem xmlns:ds="http://schemas.openxmlformats.org/officeDocument/2006/customXml" ds:itemID="{C4D93684-BD38-4DAF-8794-1884A9E4AF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Nutrition Program Fact Sheet_CalFresh</vt:lpstr>
    </vt:vector>
  </TitlesOfParts>
  <Company>Public Health Information Systems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Vos</dc:creator>
  <cp:keywords/>
  <dc:description/>
  <cp:lastModifiedBy>Kelli Vos</cp:lastModifiedBy>
  <cp:revision>4</cp:revision>
  <dcterms:created xsi:type="dcterms:W3CDTF">2021-09-08T22:45:00Z</dcterms:created>
  <dcterms:modified xsi:type="dcterms:W3CDTF">2021-09-08T22:47:00Z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0x0101000802CF58D3DC5D4B83D859FC24DD3F40</vt:lpwstr>
  </property>
  <property fmtid="{D5CDD505-2E9C-101B-9397-08002B2CF9AE}" pid="3" name="Order">
    <vt:r8>20400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