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tabs>
          <w:tab w:pos="5838" w:val="left" w:leader="none"/>
          <w:tab w:pos="9810" w:val="left" w:leader="none"/>
        </w:tabs>
        <w:spacing w:before="51"/>
        <w:ind w:left="120"/>
      </w:pPr>
      <w:r>
        <w:rPr/>
        <w:t>Last updated by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On </w:t>
      </w:r>
      <w:r>
        <w:rPr>
          <w:u w:val="single"/>
        </w:rPr>
        <w:tab/>
      </w:r>
    </w:p>
    <w:p>
      <w:pPr>
        <w:pStyle w:val="BodyText"/>
        <w:spacing w:before="1"/>
        <w:rPr>
          <w:sz w:val="18"/>
        </w:rPr>
      </w:pPr>
      <w:r>
        <w:rPr/>
        <w:pict>
          <v:shape style="position:absolute;margin-left:45.240002pt;margin-top:12.522534pt;width:530.9pt;height:190.35pt;mso-position-horizontal-relative:page;mso-position-vertical-relative:paragraph;z-index:-15728640;mso-wrap-distance-left:0;mso-wrap-distance-right:0" type="#_x0000_t202" id="docshape4" filled="true" fillcolor="#fff1cc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9" w:val="left" w:leader="none"/>
                      <w:tab w:pos="450" w:val="left" w:leader="none"/>
                    </w:tabs>
                    <w:spacing w:line="240" w:lineRule="auto" w:before="118" w:after="0"/>
                    <w:ind w:left="449" w:right="122" w:hanging="361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Lifeguard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Staffing Plan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meant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determine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number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accredited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lifeguards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needed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each swimming area as well as the minimum number of accredited lifeguards and staff needed during operating hours and even when pools are closed.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9" w:val="left" w:leader="none"/>
                      <w:tab w:pos="450" w:val="left" w:leader="none"/>
                    </w:tabs>
                    <w:spacing w:line="240" w:lineRule="auto" w:before="119" w:after="0"/>
                    <w:ind w:left="449" w:right="0" w:hanging="362"/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shall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include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diagrammed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zones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bather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surveillance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each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swimming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area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7" w:val="left" w:leader="none"/>
                    </w:tabs>
                    <w:spacing w:line="240" w:lineRule="auto" w:before="122" w:after="0"/>
                    <w:ind w:left="446" w:right="105" w:hanging="36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shall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include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accredited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lifeguard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rotation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procedures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ensure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no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accredited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lifeguard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conducts surveillance activities for more than 60 continuous minutes and the coverage of the zone bather surveillance during the change of accredited lifeguard.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7" w:val="left" w:leader="none"/>
                    </w:tabs>
                    <w:spacing w:line="240" w:lineRule="auto" w:before="119" w:after="0"/>
                    <w:ind w:left="446" w:right="0" w:hanging="36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shall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identify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lifeguard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supervisor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additional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staff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needed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emergency.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47" w:val="left" w:leader="none"/>
                    </w:tabs>
                    <w:spacing w:line="240" w:lineRule="auto" w:before="121" w:after="0"/>
                    <w:ind w:left="446" w:right="100" w:hanging="361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This plan shall be updated as often as necessary due to changes in staffing, staff roles, or changes to facility structure/layout.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8"/>
        </w:rPr>
      </w:pPr>
    </w:p>
    <w:p>
      <w:pPr>
        <w:pStyle w:val="Heading1"/>
        <w:spacing w:before="52"/>
      </w:pPr>
      <w:r>
        <w:rPr/>
        <w:t>BATHER </w:t>
      </w:r>
      <w:r>
        <w:rPr>
          <w:spacing w:val="-2"/>
        </w:rPr>
        <w:t>SURVEILLANCE</w:t>
      </w:r>
    </w:p>
    <w:p>
      <w:pPr>
        <w:pStyle w:val="BodyText"/>
        <w:tabs>
          <w:tab w:pos="5359" w:val="left" w:leader="none"/>
        </w:tabs>
        <w:spacing w:line="276" w:lineRule="auto" w:before="43"/>
        <w:ind w:left="120" w:right="415"/>
      </w:pPr>
      <w:r>
        <w:rPr/>
        <w:t>The number of accredited lifeguards needed is </w:t>
      </w:r>
      <w:r>
        <w:rPr>
          <w:u w:val="thick"/>
        </w:rPr>
        <w:tab/>
      </w:r>
      <w:r>
        <w:rPr/>
        <w:t>based on the ability of the lifeguard(s) to reach all areas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surveillance</w:t>
      </w:r>
      <w:r>
        <w:rPr>
          <w:spacing w:val="-3"/>
        </w:rPr>
        <w:t> </w:t>
      </w:r>
      <w:r>
        <w:rPr/>
        <w:t>zone</w:t>
      </w:r>
      <w:r>
        <w:rPr>
          <w:spacing w:val="-4"/>
        </w:rPr>
        <w:t> </w:t>
      </w:r>
      <w:r>
        <w:rPr/>
        <w:t>within</w:t>
      </w:r>
      <w:r>
        <w:rPr>
          <w:spacing w:val="-3"/>
        </w:rPr>
        <w:t> </w:t>
      </w:r>
      <w:r>
        <w:rPr/>
        <w:t>20</w:t>
      </w:r>
      <w:r>
        <w:rPr>
          <w:spacing w:val="-1"/>
        </w:rPr>
        <w:t> </w:t>
      </w:r>
      <w:r>
        <w:rPr/>
        <w:t>seconds and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zone,</w:t>
      </w:r>
      <w:r>
        <w:rPr>
          <w:spacing w:val="-1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bottom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pool.</w:t>
      </w:r>
    </w:p>
    <w:p>
      <w:pPr>
        <w:pStyle w:val="BodyText"/>
        <w:spacing w:before="201"/>
        <w:ind w:left="120"/>
      </w:pPr>
      <w:r>
        <w:rPr/>
        <w:t>Attached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diagram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zones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bather</w:t>
      </w:r>
      <w:r>
        <w:rPr>
          <w:spacing w:val="-1"/>
        </w:rPr>
        <w:t> </w:t>
      </w:r>
      <w:r>
        <w:rPr/>
        <w:t>surveillance</w:t>
      </w:r>
      <w:r>
        <w:rPr>
          <w:spacing w:val="-1"/>
        </w:rPr>
        <w:t> </w:t>
      </w:r>
      <w:r>
        <w:rPr/>
        <w:t>for </w:t>
      </w:r>
      <w:r>
        <w:rPr>
          <w:u w:val="single"/>
        </w:rPr>
        <w:t>each</w:t>
      </w:r>
      <w:r>
        <w:rPr>
          <w:spacing w:val="-1"/>
        </w:rPr>
        <w:t> </w:t>
      </w:r>
      <w:r>
        <w:rPr/>
        <w:t>swimming</w:t>
      </w:r>
      <w:r>
        <w:rPr>
          <w:spacing w:val="-4"/>
        </w:rPr>
        <w:t> </w:t>
      </w:r>
      <w:r>
        <w:rPr/>
        <w:t>area and</w:t>
      </w:r>
      <w:r>
        <w:rPr>
          <w:spacing w:val="-3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</w:t>
      </w:r>
      <w:r>
        <w:rPr>
          <w:spacing w:val="-2"/>
        </w:rPr>
        <w:t>information: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240" w:lineRule="auto" w:before="0" w:after="0"/>
        <w:ind w:left="1200" w:right="321" w:hanging="476"/>
        <w:jc w:val="left"/>
        <w:rPr>
          <w:sz w:val="24"/>
        </w:rPr>
      </w:pPr>
      <w:r>
        <w:rPr>
          <w:sz w:val="24"/>
        </w:rPr>
        <w:t>Location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accredited</w:t>
      </w:r>
      <w:r>
        <w:rPr>
          <w:spacing w:val="-2"/>
          <w:sz w:val="24"/>
        </w:rPr>
        <w:t> </w:t>
      </w:r>
      <w:r>
        <w:rPr>
          <w:sz w:val="24"/>
        </w:rPr>
        <w:t>lifeguard</w:t>
      </w:r>
      <w:r>
        <w:rPr>
          <w:spacing w:val="-5"/>
          <w:sz w:val="24"/>
        </w:rPr>
        <w:t> </w:t>
      </w:r>
      <w:r>
        <w:rPr>
          <w:sz w:val="24"/>
        </w:rPr>
        <w:t>position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responsibilities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assigned zone of bather surveillance (on an elevated stand, walking, in the water, and/or approved </w:t>
      </w:r>
      <w:r>
        <w:rPr>
          <w:spacing w:val="-2"/>
          <w:sz w:val="24"/>
        </w:rPr>
        <w:t>position)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292" w:lineRule="exact" w:before="0" w:after="0"/>
        <w:ind w:left="1200" w:right="0" w:hanging="53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range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accredited</w:t>
      </w:r>
      <w:r>
        <w:rPr>
          <w:spacing w:val="-1"/>
          <w:sz w:val="24"/>
        </w:rPr>
        <w:t> </w:t>
      </w:r>
      <w:r>
        <w:rPr>
          <w:sz w:val="24"/>
        </w:rPr>
        <w:t>lifeguard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reach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20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seconds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  <w:tab w:pos="1201" w:val="left" w:leader="none"/>
        </w:tabs>
        <w:spacing w:line="240" w:lineRule="auto" w:before="0" w:after="0"/>
        <w:ind w:left="1200" w:right="726" w:hanging="586"/>
        <w:jc w:val="left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lifeguard</w:t>
      </w:r>
      <w:r>
        <w:rPr>
          <w:spacing w:val="-2"/>
          <w:sz w:val="24"/>
        </w:rPr>
        <w:t> </w:t>
      </w:r>
      <w:r>
        <w:rPr>
          <w:sz w:val="24"/>
        </w:rPr>
        <w:t>station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height;</w:t>
      </w:r>
      <w:r>
        <w:rPr>
          <w:spacing w:val="-6"/>
          <w:sz w:val="24"/>
        </w:rPr>
        <w:t> </w:t>
      </w:r>
      <w:r>
        <w:rPr>
          <w:sz w:val="24"/>
        </w:rPr>
        <w:t>inside/outside,</w:t>
      </w:r>
      <w:r>
        <w:rPr>
          <w:spacing w:val="-3"/>
          <w:sz w:val="24"/>
        </w:rPr>
        <w:t> </w:t>
      </w:r>
      <w:r>
        <w:rPr>
          <w:sz w:val="24"/>
        </w:rPr>
        <w:t>potential</w:t>
      </w:r>
      <w:r>
        <w:rPr>
          <w:spacing w:val="-6"/>
          <w:sz w:val="24"/>
        </w:rPr>
        <w:t> </w:t>
      </w:r>
      <w:r>
        <w:rPr>
          <w:sz w:val="24"/>
        </w:rPr>
        <w:t>obstructions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view,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other pertinent information</w:t>
      </w:r>
    </w:p>
    <w:p>
      <w:pPr>
        <w:pStyle w:val="Heading1"/>
        <w:ind w:left="4483" w:right="4481"/>
        <w:jc w:val="center"/>
      </w:pPr>
      <w:r>
        <w:rPr/>
        <w:t>SAMPLE</w:t>
      </w:r>
      <w:r>
        <w:rPr>
          <w:spacing w:val="-5"/>
        </w:rPr>
        <w:t> </w:t>
      </w:r>
      <w:r>
        <w:rPr>
          <w:spacing w:val="-2"/>
        </w:rPr>
        <w:t>DIAGRAM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  <w:r>
        <w:rPr/>
        <w:pict>
          <v:group style="position:absolute;margin-left:348.549988pt;margin-top:8.171171pt;width:107.5pt;height:87.5pt;mso-position-horizontal-relative:page;mso-position-vertical-relative:paragraph;z-index:-15728128;mso-wrap-distance-left:0;mso-wrap-distance-right:0" id="docshapegroup5" coordorigin="6971,163" coordsize="2150,1750">
            <v:shape style="position:absolute;left:7498;top:173;width:1613;height:1687" id="docshape6" coordorigin="7498,173" coordsize="1613,1687" path="m8842,173l7767,173,7695,183,7631,210,7577,252,7535,307,7508,371,7498,442,7498,1592,7508,1663,7535,1727,7577,1782,7631,1824,7695,1851,7767,1860,8842,1860,8914,1851,8978,1824,9032,1782,9074,1727,9101,1663,9111,1592,9111,442,9101,371,9074,307,9032,252,8978,210,8914,183,8842,173xe" filled="true" fillcolor="#4471c4" stroked="false">
              <v:path arrowok="t"/>
              <v:fill type="solid"/>
            </v:shape>
            <v:shape style="position:absolute;left:7498;top:173;width:1613;height:1687" id="docshape7" coordorigin="7498,173" coordsize="1613,1687" path="m7498,442l7508,371,7535,307,7577,252,7631,210,7695,183,7767,173,8842,173,8914,183,8978,210,9032,252,9074,307,9101,371,9111,442,9111,1592,9101,1663,9074,1727,9032,1782,8978,1824,8914,1851,8842,1860,7767,1860,7695,1851,7631,1824,7577,1782,7535,1727,7508,1663,7498,1592,7498,442xe" filled="false" stroked="true" strokeweight="1pt" strokecolor="#2e528f">
              <v:path arrowok="t"/>
              <v:stroke dashstyle="solid"/>
            </v:shape>
            <v:shape style="position:absolute;left:7298;top:173;width:1812;height:972" id="docshape8" coordorigin="7298,173" coordsize="1812,972" path="m8980,217l7298,1106,7320,1145,9001,257,8980,217xm9087,206l9000,206,9021,246,9001,257,9022,296,9087,206xm9000,206l8980,217,9001,257,9021,246,9000,206xm9110,173l8959,177,8980,217,9000,206,9087,206,9110,173xe" filled="true" fillcolor="#ec7c30" stroked="false">
              <v:path arrowok="t"/>
              <v:fill type="solid"/>
            </v:shape>
            <v:shape style="position:absolute;left:6981;top:661;width:516;height:509" id="docshape9" coordorigin="6981,661" coordsize="516,509" path="m7239,661l7032,762,6981,989,7124,1170,7354,1170,7497,989,7446,762,7239,661xe" filled="true" fillcolor="#fff1cc" stroked="false">
              <v:path arrowok="t"/>
              <v:fill type="solid"/>
            </v:shape>
            <v:shape style="position:absolute;left:6981;top:661;width:516;height:509" id="docshape10" coordorigin="6981,661" coordsize="516,509" path="m6981,989l7032,762,7239,661,7446,762,7497,989,7354,1170,7124,1170,6981,989xe" filled="false" stroked="true" strokeweight="1pt" strokecolor="#2e528f">
              <v:path arrowok="t"/>
              <v:stroke dashstyle="solid"/>
            </v:shape>
            <v:shape style="position:absolute;left:7489;top:957;width:1621;height:956" id="docshape11" coordorigin="7490,958" coordsize="1621,956" path="m8982,1865l8959,1904,9110,1913,9086,1876,9001,1876,8982,1865xm9005,1826l8982,1865,9001,1876,9024,1837,9005,1826xm9027,1787l9005,1826,9024,1837,9001,1876,9086,1876,9027,1787xm7512,958l7490,997,8982,1865,9005,1826,7512,958xe" filled="true" fillcolor="#ec7c30" stroked="false">
              <v:path arrowok="t"/>
              <v:fill type="solid"/>
            </v:shape>
            <v:shape style="position:absolute;left:7203;top:876;width:91;height:140" type="#_x0000_t202" id="docshape1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027;top:808;width:579;height:221" type="#_x0000_t202" id="docshape13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Pool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before="82"/>
        <w:ind w:left="7091" w:right="0" w:firstLine="0"/>
        <w:jc w:val="left"/>
        <w:rPr>
          <w:sz w:val="22"/>
        </w:rPr>
      </w:pPr>
      <w:r>
        <w:rPr/>
        <w:pict>
          <v:group style="position:absolute;margin-left:61.400002pt;margin-top:-129.062363pt;width:254.85pt;height:149.35pt;mso-position-horizontal-relative:page;mso-position-vertical-relative:paragraph;z-index:15729664" id="docshapegroup14" coordorigin="1228,-2581" coordsize="5097,2987">
            <v:shape style="position:absolute;left:1996;top:-1743;width:4299;height:1510" type="#_x0000_t75" id="docshape15" stroked="false">
              <v:imagedata r:id="rId7" o:title=""/>
            </v:shape>
            <v:shape style="position:absolute;left:1996;top:-2493;width:4299;height:2260" id="docshape16" coordorigin="1996,-2493" coordsize="4299,2260" path="m1996,-2493l3126,-2493,3126,-1743,6295,-1743,6295,-233,1996,-233,1996,-2493xe" filled="false" stroked="true" strokeweight="3pt" strokecolor="#2e528f">
              <v:path arrowok="t"/>
              <v:stroke dashstyle="solid"/>
            </v:shape>
            <v:shape style="position:absolute;left:1993;top:-2487;width:1313;height:2260" type="#_x0000_t75" id="docshape17" stroked="false">
              <v:imagedata r:id="rId8" o:title=""/>
            </v:shape>
            <v:rect style="position:absolute;left:1993;top:-2487;width:1313;height:2260" id="docshape18" filled="false" stroked="true" strokeweight="1pt" strokecolor="#2e528f">
              <v:stroke dashstyle="solid"/>
            </v:rect>
            <v:shape style="position:absolute;left:4524;top:-115;width:598;height:510" id="docshape19" coordorigin="4524,-114" coordsize="598,510" path="m4823,-114l4583,-14,4524,213,4690,395,4955,395,5121,213,5062,-14,4823,-114xe" filled="true" fillcolor="#fff1cc" stroked="false">
              <v:path arrowok="t"/>
              <v:fill type="solid"/>
            </v:shape>
            <v:shape style="position:absolute;left:4524;top:-115;width:598;height:510" id="docshape20" coordorigin="4524,-114" coordsize="598,510" path="m4524,213l4583,-14,4823,-114,5062,-14,5121,213,4955,395,4690,395,4524,213xe" filled="false" stroked="true" strokeweight="1pt" strokecolor="#2e528f">
              <v:path arrowok="t"/>
              <v:stroke dashstyle="solid"/>
            </v:shape>
            <v:shape style="position:absolute;left:3305;top:-1716;width:1485;height:1617" id="docshape21" coordorigin="3305,-1715" coordsize="1485,1617" path="m3413,-1631l3380,-1601,4757,-99,4790,-130,3413,-1631xm3305,-1715l3347,-1570,3380,-1601,3365,-1617,3398,-1648,3431,-1648,3446,-1662,3305,-1715xm3398,-1648l3365,-1617,3380,-1601,3413,-1631,3398,-1648xm3431,-1648l3398,-1648,3413,-1631,3431,-1648xe" filled="true" fillcolor="#4471c4" stroked="false">
              <v:path arrowok="t"/>
              <v:fill type="solid"/>
            </v:shape>
            <v:shape style="position:absolute;left:1238;top:-1500;width:598;height:510" id="docshape22" coordorigin="1238,-1499" coordsize="598,510" path="m1537,-1499l1297,-1399,1238,-1172,1404,-990,1669,-990,1835,-1172,1776,-1399,1537,-1499xe" filled="true" fillcolor="#fff1cc" stroked="false">
              <v:path arrowok="t"/>
              <v:fill type="solid"/>
            </v:shape>
            <v:shape style="position:absolute;left:1238;top:-1500;width:598;height:510" id="docshape23" coordorigin="1238,-1499" coordsize="598,510" path="m1238,-1172l1297,-1399,1537,-1499,1776,-1399,1835,-1172,1669,-990,1404,-990,1238,-1172xe" filled="false" stroked="true" strokeweight="1pt" strokecolor="#2e528f">
              <v:path arrowok="t"/>
              <v:stroke dashstyle="solid"/>
            </v:shape>
            <v:shape style="position:absolute;left:1824;top:-2582;width:4471;height:2577" id="docshape24" coordorigin="1825,-2581" coordsize="4471,2577" path="m3541,-5l3517,-47,3465,-135,3440,-97,1851,-1126,1826,-1089,3416,-59,3391,-22,3541,-5xm3597,-2581l3449,-2555,3475,-2519,1825,-1292,1852,-1256,3502,-2483,3529,-2446,3572,-2532,3597,-2581xm6295,-1661l6153,-1609,6186,-1578,4834,-136,4867,-106,6219,-1547,6252,-1516,6275,-1594,6295,-1661xe" filled="true" fillcolor="#4471c4" stroked="false">
              <v:path arrowok="t"/>
              <v:fill type="solid"/>
            </v:shape>
            <v:shape style="position:absolute;left:4297;top:-2114;width:579;height:221" type="#_x0000_t202" id="docshape25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Pool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500;top:-1285;width:91;height:140" type="#_x0000_t202" id="docshape26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86;top:100;width:91;height:140" type="#_x0000_t202" id="docshape27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9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61.100006pt;margin-top:-3.122365pt;width:26.8pt;height:26.45pt;mso-position-horizontal-relative:page;mso-position-vertical-relative:paragraph;z-index:15730176" id="docshapegroup28" coordorigin="7222,-62" coordsize="536,529">
            <v:shape style="position:absolute;left:7232;top:-53;width:516;height:509" id="docshape29" coordorigin="7232,-52" coordsize="516,509" path="m7490,-52l7283,48,7232,275,7375,456,7605,456,7748,275,7697,48,7490,-52xe" filled="true" fillcolor="#fff1cc" stroked="false">
              <v:path arrowok="t"/>
              <v:fill type="solid"/>
            </v:shape>
            <v:shape style="position:absolute;left:7232;top:-53;width:516;height:509" id="docshape30" coordorigin="7232,-52" coordsize="516,509" path="m7232,275l7283,48,7490,-52,7697,48,7748,275,7605,456,7375,456,7232,275xe" filled="false" stroked="true" strokeweight="1pt" strokecolor="#2e528f">
              <v:path arrowok="t"/>
              <v:stroke dashstyle="solid"/>
            </v:shape>
            <w10:wrap type="none"/>
          </v:group>
        </w:pict>
      </w:r>
      <w:r>
        <w:rPr>
          <w:sz w:val="22"/>
        </w:rPr>
        <w:t>=Life</w:t>
      </w:r>
      <w:r>
        <w:rPr>
          <w:spacing w:val="-3"/>
          <w:sz w:val="22"/>
        </w:rPr>
        <w:t> </w:t>
      </w:r>
      <w:r>
        <w:rPr>
          <w:sz w:val="22"/>
        </w:rPr>
        <w:t>Guard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Station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941" w:footer="1072" w:top="1760" w:bottom="1260" w:left="780" w:right="600"/>
          <w:pgNumType w:start="1"/>
        </w:sectPr>
      </w:pPr>
    </w:p>
    <w:p>
      <w:pPr>
        <w:pStyle w:val="Heading1"/>
        <w:spacing w:before="41"/>
      </w:pPr>
      <w:r>
        <w:rPr/>
        <w:t>Rotation </w:t>
      </w:r>
      <w:r>
        <w:rPr>
          <w:spacing w:val="-2"/>
        </w:rPr>
        <w:t>Procedures: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" w:after="0"/>
        <w:ind w:left="480" w:right="0" w:hanging="361"/>
        <w:jc w:val="left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zones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bather</w:t>
      </w:r>
      <w:r>
        <w:rPr>
          <w:spacing w:val="-4"/>
          <w:sz w:val="24"/>
        </w:rPr>
        <w:t> </w:t>
      </w:r>
      <w:r>
        <w:rPr>
          <w:sz w:val="24"/>
        </w:rPr>
        <w:t>surveillance are</w:t>
      </w:r>
      <w:r>
        <w:rPr>
          <w:spacing w:val="-1"/>
          <w:sz w:val="24"/>
        </w:rPr>
        <w:t> </w:t>
      </w:r>
      <w:r>
        <w:rPr>
          <w:sz w:val="24"/>
        </w:rPr>
        <w:t>identified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rotation</w:t>
      </w:r>
      <w:r>
        <w:rPr>
          <w:spacing w:val="-3"/>
          <w:sz w:val="24"/>
        </w:rPr>
        <w:t> </w:t>
      </w:r>
      <w:r>
        <w:rPr>
          <w:sz w:val="24"/>
        </w:rPr>
        <w:t>schedule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below/attached.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0" w:right="4129"/>
        <w:jc w:val="right"/>
      </w:pPr>
      <w:r>
        <w:rPr/>
        <w:t>Sample</w:t>
      </w:r>
      <w:r>
        <w:rPr>
          <w:spacing w:val="-1"/>
        </w:rPr>
        <w:t> </w:t>
      </w:r>
      <w:r>
        <w:rPr/>
        <w:t>Rotation</w:t>
      </w:r>
      <w:r>
        <w:rPr>
          <w:spacing w:val="-2"/>
        </w:rPr>
        <w:t> schedule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523"/>
        <w:gridCol w:w="524"/>
        <w:gridCol w:w="523"/>
        <w:gridCol w:w="523"/>
        <w:gridCol w:w="523"/>
        <w:gridCol w:w="523"/>
        <w:gridCol w:w="523"/>
        <w:gridCol w:w="523"/>
        <w:gridCol w:w="523"/>
        <w:gridCol w:w="524"/>
        <w:gridCol w:w="523"/>
        <w:gridCol w:w="521"/>
        <w:gridCol w:w="523"/>
        <w:gridCol w:w="523"/>
        <w:gridCol w:w="523"/>
        <w:gridCol w:w="523"/>
        <w:gridCol w:w="523"/>
      </w:tblGrid>
      <w:tr>
        <w:trPr>
          <w:trHeight w:val="746" w:hRule="atLeast"/>
        </w:trPr>
        <w:tc>
          <w:tcPr>
            <w:tcW w:w="1548" w:type="dxa"/>
            <w:shd w:val="clear" w:color="auto" w:fill="E1EED9"/>
          </w:tcPr>
          <w:p>
            <w:pPr>
              <w:pStyle w:val="TableParagraph"/>
              <w:spacing w:line="290" w:lineRule="atLeast" w:before="14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Lifeguard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2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0800</w:t>
            </w:r>
          </w:p>
        </w:tc>
        <w:tc>
          <w:tcPr>
            <w:tcW w:w="524" w:type="dxa"/>
            <w:shd w:val="clear" w:color="auto" w:fill="E1EED9"/>
            <w:textDirection w:val="btLr"/>
          </w:tcPr>
          <w:p>
            <w:pPr>
              <w:pStyle w:val="TableParagraph"/>
              <w:spacing w:before="113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0830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2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0900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2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0930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3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3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3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1100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1200</w:t>
            </w:r>
          </w:p>
        </w:tc>
        <w:tc>
          <w:tcPr>
            <w:tcW w:w="524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1300</w:t>
            </w:r>
          </w:p>
        </w:tc>
        <w:tc>
          <w:tcPr>
            <w:tcW w:w="521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1330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1400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4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1500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1530</w:t>
            </w:r>
          </w:p>
        </w:tc>
        <w:tc>
          <w:tcPr>
            <w:tcW w:w="523" w:type="dxa"/>
            <w:shd w:val="clear" w:color="auto" w:fill="E1EED9"/>
            <w:textDirection w:val="btLr"/>
          </w:tcPr>
          <w:p>
            <w:pPr>
              <w:pStyle w:val="TableParagraph"/>
              <w:spacing w:before="115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1600</w:t>
            </w:r>
          </w:p>
        </w:tc>
      </w:tr>
      <w:tr>
        <w:trPr>
          <w:trHeight w:val="295" w:hRule="atLeast"/>
        </w:trPr>
        <w:tc>
          <w:tcPr>
            <w:tcW w:w="1548" w:type="dxa"/>
          </w:tcPr>
          <w:p>
            <w:pPr>
              <w:pStyle w:val="TableParagraph"/>
              <w:spacing w:line="273" w:lineRule="exact" w:before="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LG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4" w:type="dxa"/>
          </w:tcPr>
          <w:p>
            <w:pPr>
              <w:pStyle w:val="TableParagraph"/>
              <w:spacing w:line="27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92" w:right="1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94" w:right="1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4" w:type="dxa"/>
          </w:tcPr>
          <w:p>
            <w:pPr>
              <w:pStyle w:val="TableParagraph"/>
              <w:spacing w:line="273" w:lineRule="exact" w:before="2"/>
              <w:ind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1" w:type="dxa"/>
          </w:tcPr>
          <w:p>
            <w:pPr>
              <w:pStyle w:val="TableParagraph"/>
              <w:spacing w:line="273" w:lineRule="exact"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3" w:lineRule="exact" w:before="2"/>
              <w:ind w:left="95" w:right="1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</w:tr>
      <w:tr>
        <w:trPr>
          <w:trHeight w:val="292" w:hRule="atLeast"/>
        </w:trPr>
        <w:tc>
          <w:tcPr>
            <w:tcW w:w="1548" w:type="dxa"/>
          </w:tcPr>
          <w:p>
            <w:pPr>
              <w:pStyle w:val="TableParagraph"/>
              <w:spacing w:line="27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LG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4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92" w:right="1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94" w:right="14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4" w:type="dxa"/>
          </w:tcPr>
          <w:p>
            <w:pPr>
              <w:pStyle w:val="TableParagraph"/>
              <w:spacing w:line="272" w:lineRule="exact"/>
              <w:ind w:left="96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1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95" w:right="1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</w:tr>
      <w:tr>
        <w:trPr>
          <w:trHeight w:val="292" w:hRule="atLeast"/>
        </w:trPr>
        <w:tc>
          <w:tcPr>
            <w:tcW w:w="1548" w:type="dxa"/>
          </w:tcPr>
          <w:p>
            <w:pPr>
              <w:pStyle w:val="TableParagraph"/>
              <w:spacing w:line="27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LG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4" w:type="dxa"/>
          </w:tcPr>
          <w:p>
            <w:pPr>
              <w:pStyle w:val="TableParagraph"/>
              <w:spacing w:line="272" w:lineRule="exact"/>
              <w:ind w:left="96" w:right="15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Z2</w:t>
            </w:r>
          </w:p>
        </w:tc>
        <w:tc>
          <w:tcPr>
            <w:tcW w:w="521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Z1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tabs>
          <w:tab w:pos="3200" w:val="left" w:leader="none"/>
          <w:tab w:pos="5631" w:val="left" w:leader="none"/>
        </w:tabs>
        <w:spacing w:before="121"/>
        <w:ind w:right="4096"/>
        <w:jc w:val="right"/>
      </w:pPr>
      <w:r>
        <w:rPr/>
        <w:t>Legend:</w:t>
      </w:r>
      <w:r>
        <w:rPr>
          <w:spacing w:val="51"/>
        </w:rPr>
        <w:t> </w:t>
      </w:r>
      <w:r>
        <w:rPr>
          <w:b/>
        </w:rPr>
        <w:t>Z1</w:t>
      </w:r>
      <w:r>
        <w:rPr>
          <w:b/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Zone/Location </w:t>
      </w:r>
      <w:r>
        <w:rPr>
          <w:spacing w:val="-10"/>
        </w:rPr>
        <w:t>1</w:t>
      </w:r>
      <w:r>
        <w:rPr/>
        <w:tab/>
      </w:r>
      <w:r>
        <w:rPr>
          <w:b/>
        </w:rPr>
        <w:t>Z2</w:t>
      </w:r>
      <w:r>
        <w:rPr>
          <w:b/>
          <w:spacing w:val="-7"/>
        </w:rPr>
        <w:t> </w:t>
      </w:r>
      <w:r>
        <w:rPr/>
        <w:t>=</w:t>
      </w:r>
      <w:r>
        <w:rPr>
          <w:spacing w:val="-3"/>
        </w:rPr>
        <w:t> </w:t>
      </w:r>
      <w:r>
        <w:rPr/>
        <w:t>Zone/Location</w:t>
      </w:r>
      <w:r>
        <w:rPr>
          <w:spacing w:val="-1"/>
        </w:rPr>
        <w:t> </w:t>
      </w:r>
      <w:r>
        <w:rPr>
          <w:spacing w:val="-10"/>
        </w:rPr>
        <w:t>2</w:t>
      </w:r>
      <w:r>
        <w:rPr/>
        <w:tab/>
      </w:r>
      <w:r>
        <w:rPr>
          <w:b/>
        </w:rPr>
        <w:t>X</w:t>
      </w:r>
      <w:r>
        <w:rPr>
          <w:b/>
          <w:spacing w:val="-4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2"/>
        </w:rPr>
        <w:t>Breaks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62" w:after="0"/>
        <w:ind w:left="480" w:right="116" w:hanging="361"/>
        <w:jc w:val="left"/>
        <w:rPr>
          <w:sz w:val="24"/>
        </w:rPr>
      </w:pPr>
      <w:r>
        <w:rPr>
          <w:sz w:val="24"/>
        </w:rPr>
        <w:t>Lifeguards shall not conduct surveillance activities for more than</w:t>
      </w:r>
      <w:r>
        <w:rPr>
          <w:spacing w:val="27"/>
          <w:sz w:val="24"/>
        </w:rPr>
        <w:t> </w:t>
      </w:r>
      <w:r>
        <w:rPr>
          <w:sz w:val="24"/>
        </w:rPr>
        <w:t>30 continuous minutes.</w:t>
      </w:r>
      <w:r>
        <w:rPr>
          <w:spacing w:val="80"/>
          <w:sz w:val="24"/>
        </w:rPr>
        <w:t> </w:t>
      </w:r>
      <w:r>
        <w:rPr>
          <w:sz w:val="24"/>
        </w:rPr>
        <w:t>This shall be</w:t>
      </w:r>
      <w:r>
        <w:rPr>
          <w:spacing w:val="40"/>
          <w:sz w:val="24"/>
        </w:rPr>
        <w:t> </w:t>
      </w:r>
      <w:r>
        <w:rPr>
          <w:sz w:val="24"/>
        </w:rPr>
        <w:t>accomplished by: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0" w:after="0"/>
        <w:ind w:left="480" w:right="117" w:hanging="361"/>
        <w:jc w:val="left"/>
        <w:rPr>
          <w:sz w:val="24"/>
        </w:rPr>
      </w:pPr>
      <w:r>
        <w:rPr>
          <w:sz w:val="24"/>
        </w:rPr>
        <w:t>Continuous coverage of</w:t>
      </w:r>
      <w:r>
        <w:rPr>
          <w:spacing w:val="-1"/>
          <w:sz w:val="24"/>
        </w:rPr>
        <w:t> </w:t>
      </w:r>
      <w:r>
        <w:rPr>
          <w:sz w:val="24"/>
        </w:rPr>
        <w:t>the zone of bather surveillance shall be ensured during the change of accredited lifeguards or during breaks by the following: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941" w:footer="1072" w:top="1760" w:bottom="1260" w:left="780" w:right="600"/>
        </w:sectPr>
      </w:pPr>
    </w:p>
    <w:p>
      <w:pPr>
        <w:pStyle w:val="Heading1"/>
        <w:spacing w:before="41"/>
      </w:pPr>
      <w:r>
        <w:rPr/>
        <w:t>Supervision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Staffing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92" w:lineRule="exact" w:before="1"/>
        <w:ind w:left="480"/>
      </w:pPr>
      <w:r>
        <w:rPr/>
        <w:t>List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designated</w:t>
      </w:r>
      <w:r>
        <w:rPr>
          <w:spacing w:val="-2"/>
        </w:rPr>
        <w:t> </w:t>
      </w:r>
      <w:r>
        <w:rPr/>
        <w:t>responsible</w:t>
      </w:r>
      <w:r>
        <w:rPr>
          <w:spacing w:val="-6"/>
        </w:rPr>
        <w:t> </w:t>
      </w:r>
      <w:r>
        <w:rPr/>
        <w:t>person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alternates/support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responsible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3"/>
        </w:numPr>
        <w:tabs>
          <w:tab w:pos="1200" w:val="left" w:leader="none"/>
          <w:tab w:pos="1201" w:val="left" w:leader="none"/>
        </w:tabs>
        <w:spacing w:line="305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facility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minimum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lifeguards</w:t>
      </w:r>
      <w:r>
        <w:rPr>
          <w:spacing w:val="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swimming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day.</w:t>
      </w:r>
    </w:p>
    <w:p>
      <w:pPr>
        <w:pStyle w:val="ListParagraph"/>
        <w:numPr>
          <w:ilvl w:val="1"/>
          <w:numId w:val="3"/>
        </w:numPr>
        <w:tabs>
          <w:tab w:pos="1200" w:val="left" w:leader="none"/>
          <w:tab w:pos="1201" w:val="left" w:leader="none"/>
        </w:tabs>
        <w:spacing w:line="305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zones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bather</w:t>
      </w:r>
      <w:r>
        <w:rPr>
          <w:spacing w:val="-1"/>
          <w:sz w:val="24"/>
        </w:rPr>
        <w:t> </w:t>
      </w:r>
      <w:r>
        <w:rPr>
          <w:sz w:val="24"/>
        </w:rPr>
        <w:t>surveillance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staffed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operation.</w:t>
      </w:r>
    </w:p>
    <w:p>
      <w:pPr>
        <w:pStyle w:val="BodyText"/>
        <w:spacing w:before="2"/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3151"/>
        <w:gridCol w:w="3329"/>
      </w:tblGrid>
      <w:tr>
        <w:trPr>
          <w:trHeight w:val="335" w:hRule="atLeast"/>
        </w:trPr>
        <w:tc>
          <w:tcPr>
            <w:tcW w:w="3416" w:type="dxa"/>
            <w:shd w:val="clear" w:color="auto" w:fill="D9E1F3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Responsible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3151" w:type="dxa"/>
            <w:shd w:val="clear" w:color="auto" w:fill="D9E1F3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Alternate/Support</w:t>
            </w:r>
          </w:p>
        </w:tc>
        <w:tc>
          <w:tcPr>
            <w:tcW w:w="3329" w:type="dxa"/>
            <w:shd w:val="clear" w:color="auto" w:fill="D9E1F3"/>
          </w:tcPr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Schedule*</w:t>
            </w:r>
          </w:p>
        </w:tc>
      </w:tr>
      <w:tr>
        <w:trPr>
          <w:trHeight w:val="333" w:hRule="atLeast"/>
        </w:trPr>
        <w:tc>
          <w:tcPr>
            <w:tcW w:w="3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spacing w:line="292" w:lineRule="exact"/>
        <w:ind w:left="480"/>
      </w:pPr>
      <w:r>
        <w:rPr/>
        <w:t>Below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 roster</w:t>
      </w:r>
      <w:r>
        <w:rPr>
          <w:spacing w:val="-2"/>
        </w:rPr>
        <w:t> </w:t>
      </w:r>
      <w:r>
        <w:rPr>
          <w:spacing w:val="-5"/>
        </w:rPr>
        <w:t>of:</w:t>
      </w:r>
    </w:p>
    <w:p>
      <w:pPr>
        <w:pStyle w:val="ListParagraph"/>
        <w:numPr>
          <w:ilvl w:val="1"/>
          <w:numId w:val="3"/>
        </w:numPr>
        <w:tabs>
          <w:tab w:pos="1200" w:val="left" w:leader="none"/>
          <w:tab w:pos="1201" w:val="left" w:leader="none"/>
        </w:tabs>
        <w:spacing w:line="305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Lifeguard</w:t>
      </w:r>
      <w:r>
        <w:rPr>
          <w:spacing w:val="-2"/>
          <w:sz w:val="24"/>
        </w:rPr>
        <w:t> Supervisor(s)</w:t>
      </w:r>
    </w:p>
    <w:p>
      <w:pPr>
        <w:pStyle w:val="ListParagraph"/>
        <w:numPr>
          <w:ilvl w:val="1"/>
          <w:numId w:val="3"/>
        </w:numPr>
        <w:tabs>
          <w:tab w:pos="1200" w:val="left" w:leader="none"/>
          <w:tab w:pos="1201" w:val="left" w:leader="none"/>
        </w:tabs>
        <w:spacing w:line="305" w:lineRule="exact" w:before="1" w:after="0"/>
        <w:ind w:left="1200" w:right="0" w:hanging="361"/>
        <w:jc w:val="left"/>
        <w:rPr>
          <w:sz w:val="24"/>
        </w:rPr>
      </w:pPr>
      <w:r>
        <w:rPr>
          <w:sz w:val="24"/>
        </w:rPr>
        <w:t>Accredited</w:t>
      </w:r>
      <w:r>
        <w:rPr>
          <w:spacing w:val="-2"/>
          <w:sz w:val="24"/>
        </w:rPr>
        <w:t> Lifeguards</w:t>
      </w:r>
    </w:p>
    <w:p>
      <w:pPr>
        <w:pStyle w:val="ListParagraph"/>
        <w:numPr>
          <w:ilvl w:val="1"/>
          <w:numId w:val="3"/>
        </w:numPr>
        <w:tabs>
          <w:tab w:pos="1200" w:val="left" w:leader="none"/>
          <w:tab w:pos="1201" w:val="left" w:leader="none"/>
        </w:tabs>
        <w:spacing w:line="305" w:lineRule="exact" w:before="0" w:after="0"/>
        <w:ind w:left="1200" w:right="0" w:hanging="361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5"/>
          <w:sz w:val="24"/>
        </w:rPr>
        <w:t> </w:t>
      </w:r>
      <w:r>
        <w:rPr>
          <w:sz w:val="24"/>
        </w:rPr>
        <w:t>persons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rapidly</w:t>
      </w:r>
      <w:r>
        <w:rPr>
          <w:spacing w:val="-3"/>
          <w:sz w:val="24"/>
        </w:rPr>
        <w:t> </w:t>
      </w:r>
      <w:r>
        <w:rPr>
          <w:sz w:val="24"/>
        </w:rPr>
        <w:t>respond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emergency</w:t>
      </w:r>
    </w:p>
    <w:p>
      <w:pPr>
        <w:pStyle w:val="BodyText"/>
        <w:spacing w:before="3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2312"/>
        <w:gridCol w:w="4530"/>
      </w:tblGrid>
      <w:tr>
        <w:trPr>
          <w:trHeight w:val="333" w:hRule="atLeast"/>
        </w:trPr>
        <w:tc>
          <w:tcPr>
            <w:tcW w:w="3061" w:type="dxa"/>
            <w:shd w:val="clear" w:color="auto" w:fill="DEEAF6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Lifeguard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Supervisor</w:t>
            </w:r>
            <w:r>
              <w:rPr>
                <w:spacing w:val="-4"/>
                <w:sz w:val="24"/>
              </w:rPr>
              <w:t> Name</w:t>
            </w:r>
          </w:p>
        </w:tc>
        <w:tc>
          <w:tcPr>
            <w:tcW w:w="2312" w:type="dxa"/>
            <w:shd w:val="clear" w:color="auto" w:fill="DEEAF6"/>
          </w:tcPr>
          <w:p>
            <w:pPr>
              <w:pStyle w:val="TableParagraph"/>
              <w:spacing w:line="292" w:lineRule="exact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Schedule</w:t>
            </w:r>
          </w:p>
        </w:tc>
        <w:tc>
          <w:tcPr>
            <w:tcW w:w="4530" w:type="dxa"/>
            <w:shd w:val="clear" w:color="auto" w:fill="DEEAF6"/>
          </w:tcPr>
          <w:p>
            <w:pPr>
              <w:pStyle w:val="TableParagraph"/>
              <w:spacing w:line="292" w:lineRule="exact"/>
              <w:ind w:right="13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Duty/Responsibility</w:t>
            </w: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2" w:hRule="atLeast"/>
        </w:trPr>
        <w:tc>
          <w:tcPr>
            <w:tcW w:w="3061" w:type="dxa"/>
            <w:shd w:val="clear" w:color="auto" w:fill="DEEAF6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Lifeguard</w:t>
            </w:r>
            <w:r>
              <w:rPr>
                <w:spacing w:val="-4"/>
                <w:sz w:val="24"/>
              </w:rPr>
              <w:t> Name</w:t>
            </w:r>
          </w:p>
        </w:tc>
        <w:tc>
          <w:tcPr>
            <w:tcW w:w="2312" w:type="dxa"/>
            <w:shd w:val="clear" w:color="auto" w:fill="DEEAF6"/>
          </w:tcPr>
          <w:p>
            <w:pPr>
              <w:pStyle w:val="TableParagraph"/>
              <w:spacing w:line="272" w:lineRule="exact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Schedule</w:t>
            </w:r>
          </w:p>
        </w:tc>
        <w:tc>
          <w:tcPr>
            <w:tcW w:w="4530" w:type="dxa"/>
            <w:shd w:val="clear" w:color="auto" w:fill="DEEAF6"/>
          </w:tcPr>
          <w:p>
            <w:pPr>
              <w:pStyle w:val="TableParagraph"/>
              <w:spacing w:line="272" w:lineRule="exact"/>
              <w:ind w:right="13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Duty/Responsibility</w:t>
            </w: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95" w:hRule="atLeast"/>
        </w:trPr>
        <w:tc>
          <w:tcPr>
            <w:tcW w:w="3061" w:type="dxa"/>
            <w:shd w:val="clear" w:color="auto" w:fill="DEEAF6"/>
          </w:tcPr>
          <w:p>
            <w:pPr>
              <w:pStyle w:val="TableParagraph"/>
              <w:spacing w:line="273" w:lineRule="exact" w:before="2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Staff</w:t>
            </w:r>
          </w:p>
        </w:tc>
        <w:tc>
          <w:tcPr>
            <w:tcW w:w="2312" w:type="dxa"/>
            <w:shd w:val="clear" w:color="auto" w:fill="DEEAF6"/>
          </w:tcPr>
          <w:p>
            <w:pPr>
              <w:pStyle w:val="TableParagraph"/>
              <w:spacing w:line="273" w:lineRule="exact" w:before="2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Schedule</w:t>
            </w:r>
          </w:p>
        </w:tc>
        <w:tc>
          <w:tcPr>
            <w:tcW w:w="4530" w:type="dxa"/>
            <w:shd w:val="clear" w:color="auto" w:fill="DEEAF6"/>
          </w:tcPr>
          <w:p>
            <w:pPr>
              <w:pStyle w:val="TableParagraph"/>
              <w:spacing w:line="273" w:lineRule="exact" w:before="2"/>
              <w:ind w:right="13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Duty/Responsibility</w:t>
            </w:r>
          </w:p>
        </w:tc>
      </w:tr>
      <w:tr>
        <w:trPr>
          <w:trHeight w:val="39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0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pgSz w:w="12240" w:h="15840"/>
      <w:pgMar w:header="941" w:footer="1072" w:top="1760" w:bottom="1260" w:left="7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pt;margin-top:727.375977pt;width:446pt;height:29.55pt;mso-position-horizontal-relative:page;mso-position-vertical-relative:page;z-index:-16048128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b/>
                    <w:sz w:val="22"/>
                  </w:rPr>
                  <w:t>SAMPLE</w:t>
                </w:r>
                <w:r>
                  <w:rPr>
                    <w:b/>
                    <w:spacing w:val="-7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TEMPLATE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–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Facilities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may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use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their</w:t>
                </w:r>
                <w:r>
                  <w:rPr>
                    <w:spacing w:val="-6"/>
                    <w:sz w:val="22"/>
                  </w:rPr>
                  <w:t> </w:t>
                </w:r>
                <w:r>
                  <w:rPr>
                    <w:sz w:val="22"/>
                  </w:rPr>
                  <w:t>own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template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but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must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include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all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required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pacing w:val="-2"/>
                    <w:sz w:val="22"/>
                  </w:rPr>
                  <w:t>elements.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>
                    <w:b/>
                    <w:sz w:val="22"/>
                  </w:rPr>
                  <w:fldChar w:fldCharType="separate"/>
                </w:r>
                <w:r>
                  <w:rPr>
                    <w:b/>
                    <w:sz w:val="22"/>
                  </w:rPr>
                  <w:t>1</w:t>
                </w:r>
                <w:r>
                  <w:rPr>
                    <w:b/>
                    <w:sz w:val="22"/>
                  </w:rPr>
                  <w:fldChar w:fldCharType="end"/>
                </w:r>
                <w:r>
                  <w:rPr>
                    <w:b/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b/>
                    <w:spacing w:val="-10"/>
                    <w:sz w:val="22"/>
                  </w:rPr>
                  <w:fldChar w:fldCharType="begin"/>
                </w:r>
                <w:r>
                  <w:rPr>
                    <w:b/>
                    <w:spacing w:val="-10"/>
                    <w:sz w:val="22"/>
                  </w:rPr>
                  <w:instrText> NUMPAGES </w:instrText>
                </w:r>
                <w:r>
                  <w:rPr>
                    <w:b/>
                    <w:spacing w:val="-10"/>
                    <w:sz w:val="22"/>
                  </w:rPr>
                  <w:fldChar w:fldCharType="separate"/>
                </w:r>
                <w:r>
                  <w:rPr>
                    <w:b/>
                    <w:spacing w:val="-10"/>
                    <w:sz w:val="22"/>
                  </w:rPr>
                  <w:t>3</w:t>
                </w:r>
                <w:r>
                  <w:rPr>
                    <w:b/>
                    <w:spacing w:val="-1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15pt;margin-top:743.840027pt;width:39.75pt;height:13.05pt;mso-position-horizontal-relative:page;mso-position-vertical-relative:page;z-index:-16047616" type="#_x0000_t202" id="docshape3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pacing w:val="-2"/>
                    <w:sz w:val="22"/>
                  </w:rPr>
                  <w:t>10/2022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200001pt;margin-top:46.07pt;width:531.5pt;height:28.05pt;mso-position-horizontal-relative:page;mso-position-vertical-relative:page;z-index:-16048640" type="#_x0000_t202" id="docshape1" filled="false" stroked="false">
          <v:textbox inset="0,0,0,0">
            <w:txbxContent>
              <w:p>
                <w:pPr>
                  <w:tabs>
                    <w:tab w:pos="2336" w:val="left" w:leader="none"/>
                    <w:tab w:pos="10609" w:val="left" w:leader="none"/>
                  </w:tabs>
                  <w:spacing w:line="550" w:lineRule="exact" w:before="0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color w:val="FFFFFF"/>
                    <w:sz w:val="52"/>
                    <w:shd w:fill="4471C4" w:color="auto" w:val="clear"/>
                  </w:rPr>
                  <w:tab/>
                  <w:t>LIFEGUARD</w:t>
                </w:r>
                <w:r>
                  <w:rPr>
                    <w:b/>
                    <w:color w:val="FFFFFF"/>
                    <w:spacing w:val="-4"/>
                    <w:sz w:val="52"/>
                    <w:shd w:fill="4471C4" w:color="auto" w:val="clear"/>
                  </w:rPr>
                  <w:t> </w:t>
                </w:r>
                <w:r>
                  <w:rPr>
                    <w:b/>
                    <w:color w:val="FFFFFF"/>
                    <w:sz w:val="52"/>
                    <w:shd w:fill="4471C4" w:color="auto" w:val="clear"/>
                  </w:rPr>
                  <w:t>STAFFING</w:t>
                </w:r>
                <w:r>
                  <w:rPr>
                    <w:b/>
                    <w:color w:val="FFFFFF"/>
                    <w:spacing w:val="-6"/>
                    <w:sz w:val="52"/>
                    <w:shd w:fill="4471C4" w:color="auto" w:val="clear"/>
                  </w:rPr>
                  <w:t> </w:t>
                </w:r>
                <w:r>
                  <w:rPr>
                    <w:b/>
                    <w:color w:val="FFFFFF"/>
                    <w:spacing w:val="-4"/>
                    <w:sz w:val="52"/>
                    <w:shd w:fill="4471C4" w:color="auto" w:val="clear"/>
                  </w:rPr>
                  <w:t>PLAN</w:t>
                </w:r>
                <w:r>
                  <w:rPr>
                    <w:b/>
                    <w:color w:val="FFFFFF"/>
                    <w:sz w:val="52"/>
                    <w:shd w:fill="4471C4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4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200" w:hanging="47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6" w:hanging="4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2" w:hanging="4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8" w:hanging="4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4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4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6" w:hanging="4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2" w:hanging="4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4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4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50" w:lineRule="exact"/>
      <w:ind w:left="20"/>
    </w:pPr>
    <w:rPr>
      <w:rFonts w:ascii="Calibri" w:hAnsi="Calibri" w:eastAsia="Calibri" w:cs="Calibri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Pantoja</dc:creator>
  <dc:title>LIFEGUARD STAFFING PLAN</dc:title>
  <dcterms:created xsi:type="dcterms:W3CDTF">2022-11-10T19:35:55Z</dcterms:created>
  <dcterms:modified xsi:type="dcterms:W3CDTF">2022-11-10T19:35:55Z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for Microsoft 365</vt:lpwstr>
  </property>
</Properties>
</file>